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432FD" w:rsidRPr="004432FD" w:rsidRDefault="004432FD" w:rsidP="004432FD">
      <w:pPr>
        <w:ind w:left="5387"/>
        <w:outlineLvl w:val="0"/>
        <w:rPr>
          <w:sz w:val="28"/>
          <w:szCs w:val="28"/>
        </w:rPr>
      </w:pPr>
      <w:r w:rsidRPr="004432FD">
        <w:rPr>
          <w:sz w:val="28"/>
          <w:szCs w:val="28"/>
        </w:rPr>
        <w:t xml:space="preserve">Приложение </w:t>
      </w:r>
      <w:r>
        <w:rPr>
          <w:sz w:val="28"/>
          <w:szCs w:val="28"/>
        </w:rPr>
        <w:t>№ 4</w:t>
      </w:r>
      <w:r w:rsidRPr="004432FD">
        <w:rPr>
          <w:sz w:val="28"/>
          <w:szCs w:val="28"/>
        </w:rPr>
        <w:t xml:space="preserve"> </w:t>
      </w:r>
    </w:p>
    <w:p w:rsidR="000F4145" w:rsidRDefault="004432FD" w:rsidP="000F4145">
      <w:pPr>
        <w:ind w:left="5387"/>
        <w:outlineLvl w:val="0"/>
        <w:rPr>
          <w:sz w:val="28"/>
          <w:szCs w:val="28"/>
        </w:rPr>
      </w:pPr>
      <w:r w:rsidRPr="004432FD">
        <w:rPr>
          <w:sz w:val="28"/>
          <w:szCs w:val="28"/>
        </w:rPr>
        <w:t xml:space="preserve">к приказу Комитета по </w:t>
      </w:r>
    </w:p>
    <w:p w:rsidR="004432FD" w:rsidRPr="004432FD" w:rsidRDefault="004432FD" w:rsidP="000F4145">
      <w:pPr>
        <w:ind w:left="5387"/>
        <w:outlineLvl w:val="0"/>
        <w:rPr>
          <w:sz w:val="28"/>
          <w:szCs w:val="28"/>
        </w:rPr>
      </w:pPr>
      <w:r w:rsidRPr="004432FD">
        <w:rPr>
          <w:sz w:val="28"/>
          <w:szCs w:val="28"/>
        </w:rPr>
        <w:t xml:space="preserve">тарифному регулированию </w:t>
      </w:r>
    </w:p>
    <w:p w:rsidR="004432FD" w:rsidRPr="004432FD" w:rsidRDefault="004432FD" w:rsidP="004432FD">
      <w:pPr>
        <w:ind w:left="5387"/>
        <w:outlineLvl w:val="0"/>
        <w:rPr>
          <w:sz w:val="28"/>
          <w:szCs w:val="28"/>
        </w:rPr>
      </w:pPr>
      <w:r w:rsidRPr="004432FD">
        <w:rPr>
          <w:sz w:val="28"/>
          <w:szCs w:val="28"/>
        </w:rPr>
        <w:t xml:space="preserve">Мурманской области </w:t>
      </w:r>
    </w:p>
    <w:p w:rsidR="003B7D68" w:rsidRDefault="004432FD" w:rsidP="004432FD">
      <w:pPr>
        <w:pStyle w:val="1"/>
        <w:ind w:left="0" w:right="802"/>
        <w:jc w:val="left"/>
        <w:rPr>
          <w:sz w:val="28"/>
          <w:szCs w:val="28"/>
        </w:rPr>
      </w:pPr>
      <w:r w:rsidRPr="00C466BC">
        <w:rPr>
          <w:sz w:val="28"/>
          <w:szCs w:val="28"/>
          <w:lang w:eastAsia="ru-RU"/>
        </w:rPr>
        <w:t xml:space="preserve">                                                                             </w:t>
      </w:r>
      <w:r w:rsidR="00475B11" w:rsidRPr="00475B11">
        <w:rPr>
          <w:sz w:val="28"/>
          <w:szCs w:val="28"/>
          <w:lang w:eastAsia="ru-RU"/>
        </w:rPr>
        <w:t xml:space="preserve">от </w:t>
      </w:r>
      <w:r w:rsidR="00475B11" w:rsidRPr="00475B11">
        <w:rPr>
          <w:sz w:val="28"/>
          <w:szCs w:val="28"/>
          <w:u w:val="single"/>
          <w:lang w:eastAsia="ru-RU"/>
        </w:rPr>
        <w:t xml:space="preserve"> </w:t>
      </w:r>
      <w:proofErr w:type="gramStart"/>
      <w:r w:rsidR="00475B11" w:rsidRPr="00475B11">
        <w:rPr>
          <w:sz w:val="28"/>
          <w:szCs w:val="28"/>
          <w:u w:val="single"/>
          <w:lang w:eastAsia="ru-RU"/>
        </w:rPr>
        <w:t xml:space="preserve">  .</w:t>
      </w:r>
      <w:proofErr w:type="gramEnd"/>
      <w:r w:rsidR="00475B11" w:rsidRPr="00475B11">
        <w:rPr>
          <w:sz w:val="28"/>
          <w:szCs w:val="28"/>
          <w:u w:val="single"/>
          <w:lang w:eastAsia="ru-RU"/>
        </w:rPr>
        <w:t xml:space="preserve">   .2025</w:t>
      </w:r>
      <w:r w:rsidR="00475B11" w:rsidRPr="00475B11">
        <w:rPr>
          <w:sz w:val="28"/>
          <w:szCs w:val="28"/>
          <w:lang w:eastAsia="ru-RU"/>
        </w:rPr>
        <w:t xml:space="preserve"> № ___</w:t>
      </w:r>
      <w:r w:rsidR="00475B11" w:rsidRPr="00475B11">
        <w:rPr>
          <w:sz w:val="28"/>
          <w:szCs w:val="28"/>
          <w:u w:val="single"/>
          <w:lang w:eastAsia="ru-RU"/>
        </w:rPr>
        <w:t xml:space="preserve">  </w:t>
      </w:r>
    </w:p>
    <w:p w:rsidR="004432FD" w:rsidRPr="004432FD" w:rsidRDefault="004432FD" w:rsidP="00826FA3">
      <w:pPr>
        <w:pStyle w:val="1"/>
        <w:ind w:left="0" w:right="802"/>
        <w:jc w:val="left"/>
        <w:rPr>
          <w:sz w:val="28"/>
          <w:szCs w:val="28"/>
        </w:rPr>
      </w:pPr>
    </w:p>
    <w:p w:rsidR="00B71EC0" w:rsidRDefault="003B7D68" w:rsidP="0058249A">
      <w:pPr>
        <w:pStyle w:val="1"/>
        <w:ind w:right="802"/>
        <w:rPr>
          <w:b/>
          <w:sz w:val="28"/>
          <w:szCs w:val="28"/>
        </w:rPr>
      </w:pPr>
      <w:r w:rsidRPr="00DD2834">
        <w:rPr>
          <w:b/>
          <w:sz w:val="28"/>
          <w:szCs w:val="28"/>
        </w:rPr>
        <w:t>ПАСПОРТ</w:t>
      </w:r>
    </w:p>
    <w:tbl>
      <w:tblPr>
        <w:tblStyle w:val="2"/>
        <w:tblW w:w="0" w:type="auto"/>
        <w:tblLook w:val="04A0" w:firstRow="1" w:lastRow="0" w:firstColumn="1" w:lastColumn="0" w:noHBand="0" w:noVBand="1"/>
      </w:tblPr>
      <w:tblGrid>
        <w:gridCol w:w="3114"/>
        <w:gridCol w:w="6513"/>
      </w:tblGrid>
      <w:tr w:rsidR="004432FD" w:rsidRPr="004432FD" w:rsidTr="003B2497">
        <w:tc>
          <w:tcPr>
            <w:tcW w:w="3114" w:type="dxa"/>
          </w:tcPr>
          <w:p w:rsidR="004432FD" w:rsidRPr="004432FD" w:rsidRDefault="004432FD" w:rsidP="004432FD">
            <w:pPr>
              <w:rPr>
                <w:rFonts w:eastAsia="Calibri"/>
                <w:lang w:eastAsia="en-US"/>
              </w:rPr>
            </w:pPr>
            <w:r w:rsidRPr="004432FD">
              <w:rPr>
                <w:rFonts w:eastAsia="Calibri"/>
                <w:lang w:eastAsia="en-US"/>
              </w:rPr>
              <w:t>Наименование программы</w:t>
            </w:r>
          </w:p>
        </w:tc>
        <w:tc>
          <w:tcPr>
            <w:tcW w:w="6513" w:type="dxa"/>
          </w:tcPr>
          <w:p w:rsidR="004432FD" w:rsidRPr="004432FD" w:rsidRDefault="004432FD" w:rsidP="004432FD">
            <w:pPr>
              <w:jc w:val="both"/>
              <w:rPr>
                <w:rFonts w:eastAsia="Calibri"/>
                <w:lang w:eastAsia="en-US"/>
              </w:rPr>
            </w:pPr>
            <w:r w:rsidRPr="004432FD">
              <w:rPr>
                <w:rFonts w:eastAsia="Calibri"/>
                <w:lang w:eastAsia="en-US"/>
              </w:rPr>
              <w:t>Программа профилактики нарушений обязательных требований законодательства в области регулирования цен (тарифов) в сфере обращения с твердыми коммунальными отходами на терри</w:t>
            </w:r>
            <w:r w:rsidR="00475B11">
              <w:rPr>
                <w:rFonts w:eastAsia="Calibri"/>
                <w:lang w:eastAsia="en-US"/>
              </w:rPr>
              <w:t>тории Мурманской области на 2025</w:t>
            </w:r>
            <w:r w:rsidRPr="004432FD">
              <w:rPr>
                <w:rFonts w:eastAsia="Calibri"/>
                <w:lang w:eastAsia="en-US"/>
              </w:rPr>
              <w:t xml:space="preserve"> год и на плановый пе</w:t>
            </w:r>
            <w:r w:rsidR="00475B11">
              <w:rPr>
                <w:rFonts w:eastAsia="Calibri"/>
                <w:lang w:eastAsia="en-US"/>
              </w:rPr>
              <w:t>риод 2026-2027</w:t>
            </w:r>
            <w:r w:rsidRPr="004432FD">
              <w:rPr>
                <w:rFonts w:eastAsia="Calibri"/>
                <w:lang w:eastAsia="en-US"/>
              </w:rPr>
              <w:t xml:space="preserve"> годы (далее – Программа профилактики).</w:t>
            </w:r>
          </w:p>
        </w:tc>
      </w:tr>
      <w:tr w:rsidR="004432FD" w:rsidRPr="004432FD" w:rsidTr="003B2497">
        <w:tc>
          <w:tcPr>
            <w:tcW w:w="3114" w:type="dxa"/>
          </w:tcPr>
          <w:p w:rsidR="004432FD" w:rsidRPr="004432FD" w:rsidRDefault="004432FD" w:rsidP="004432FD">
            <w:pPr>
              <w:rPr>
                <w:rFonts w:eastAsia="Calibri"/>
                <w:lang w:eastAsia="en-US"/>
              </w:rPr>
            </w:pPr>
            <w:r w:rsidRPr="004432FD">
              <w:rPr>
                <w:rFonts w:eastAsia="Calibri"/>
                <w:lang w:eastAsia="en-US"/>
              </w:rPr>
              <w:t>Правовые основания разработки программы</w:t>
            </w:r>
          </w:p>
        </w:tc>
        <w:tc>
          <w:tcPr>
            <w:tcW w:w="6513" w:type="dxa"/>
          </w:tcPr>
          <w:p w:rsidR="004432FD" w:rsidRPr="004432FD" w:rsidRDefault="004432FD" w:rsidP="004432FD">
            <w:pPr>
              <w:jc w:val="both"/>
              <w:rPr>
                <w:rFonts w:eastAsia="Calibri"/>
                <w:lang w:eastAsia="en-US"/>
              </w:rPr>
            </w:pPr>
            <w:r w:rsidRPr="004432FD">
              <w:rPr>
                <w:rFonts w:eastAsia="Calibri"/>
                <w:lang w:eastAsia="en-US"/>
              </w:rPr>
              <w:t>Федеральный закон от 31.07.2020 № 248-ФЗ «О государственном контроле (надзоре) и муниципальном контроле в Российской Федерации»,  Федеральный закон от 31.07.2020 № 247-ФЗ «Об обязательных требованиях в Российской Федерации», Стандарт комплексной профилактики рисков причинения вреда охраняемым законом ценностям, утвержденный протоколом заседания проектного комитета приоритетной программы «Реформа контрольной и надзорной деятельности» от 27.03.2018 № 2,  постановление Правительства Мурманской области от 27.09.2021 № 694-ПП «О региональном государственном контроле (надзоре) в сфере государственного регулирования цен (тарифов) на территории Мурманской области».</w:t>
            </w:r>
          </w:p>
        </w:tc>
      </w:tr>
      <w:tr w:rsidR="004432FD" w:rsidRPr="004432FD" w:rsidTr="003B2497">
        <w:tc>
          <w:tcPr>
            <w:tcW w:w="3114" w:type="dxa"/>
          </w:tcPr>
          <w:p w:rsidR="004432FD" w:rsidRPr="004432FD" w:rsidRDefault="004432FD" w:rsidP="004432FD">
            <w:pPr>
              <w:rPr>
                <w:rFonts w:eastAsia="Calibri"/>
                <w:lang w:eastAsia="en-US"/>
              </w:rPr>
            </w:pPr>
            <w:r w:rsidRPr="004432FD">
              <w:rPr>
                <w:rFonts w:eastAsia="Calibri"/>
                <w:lang w:eastAsia="en-US"/>
              </w:rPr>
              <w:t>Разработчик программы</w:t>
            </w:r>
          </w:p>
        </w:tc>
        <w:tc>
          <w:tcPr>
            <w:tcW w:w="6513" w:type="dxa"/>
          </w:tcPr>
          <w:p w:rsidR="004432FD" w:rsidRPr="004432FD" w:rsidRDefault="004432FD" w:rsidP="004432FD">
            <w:pPr>
              <w:jc w:val="both"/>
              <w:rPr>
                <w:rFonts w:eastAsia="Calibri"/>
                <w:lang w:eastAsia="en-US"/>
              </w:rPr>
            </w:pPr>
            <w:r w:rsidRPr="004432FD">
              <w:rPr>
                <w:rFonts w:eastAsia="Calibri"/>
                <w:lang w:eastAsia="en-US"/>
              </w:rPr>
              <w:t>Комитет по тарифному регулированию Мурманской области (далее – Комитет)</w:t>
            </w:r>
          </w:p>
        </w:tc>
      </w:tr>
      <w:tr w:rsidR="004432FD" w:rsidRPr="004432FD" w:rsidTr="003B2497">
        <w:tc>
          <w:tcPr>
            <w:tcW w:w="3114" w:type="dxa"/>
          </w:tcPr>
          <w:p w:rsidR="004432FD" w:rsidRPr="004432FD" w:rsidRDefault="004432FD" w:rsidP="004432FD">
            <w:pPr>
              <w:rPr>
                <w:rFonts w:eastAsia="Calibri"/>
                <w:lang w:eastAsia="en-US"/>
              </w:rPr>
            </w:pPr>
            <w:r w:rsidRPr="004432FD">
              <w:rPr>
                <w:rFonts w:eastAsia="Calibri"/>
                <w:lang w:eastAsia="en-US"/>
              </w:rPr>
              <w:t>Цели программы</w:t>
            </w:r>
          </w:p>
        </w:tc>
        <w:tc>
          <w:tcPr>
            <w:tcW w:w="6513" w:type="dxa"/>
          </w:tcPr>
          <w:p w:rsidR="004432FD" w:rsidRPr="004432FD" w:rsidRDefault="004432FD" w:rsidP="004432FD">
            <w:pPr>
              <w:jc w:val="both"/>
              <w:rPr>
                <w:rFonts w:eastAsia="Calibri"/>
                <w:lang w:eastAsia="en-US"/>
              </w:rPr>
            </w:pPr>
            <w:r w:rsidRPr="004432FD">
              <w:rPr>
                <w:rFonts w:eastAsia="Calibri"/>
                <w:lang w:eastAsia="en-US"/>
              </w:rPr>
              <w:t>- предотвращение рисков причинения вреда охраняемым законом ценностям;</w:t>
            </w:r>
          </w:p>
          <w:p w:rsidR="004432FD" w:rsidRPr="004432FD" w:rsidRDefault="004432FD" w:rsidP="004432FD">
            <w:pPr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- </w:t>
            </w:r>
            <w:r w:rsidRPr="004432FD">
              <w:rPr>
                <w:rFonts w:eastAsia="Calibri"/>
                <w:lang w:eastAsia="en-US"/>
              </w:rPr>
              <w:t>предупреждение нарушений обязательных требований (снижение числа нарушений обязательных требований) в области регулирования цен (тарифов) в сфере обращения с твердыми коммунальными отходами;</w:t>
            </w:r>
          </w:p>
          <w:p w:rsidR="004432FD" w:rsidRPr="004432FD" w:rsidRDefault="004432FD" w:rsidP="004432FD">
            <w:pPr>
              <w:jc w:val="both"/>
              <w:rPr>
                <w:rFonts w:eastAsia="Calibri"/>
                <w:lang w:eastAsia="en-US"/>
              </w:rPr>
            </w:pPr>
            <w:r w:rsidRPr="004432FD">
              <w:rPr>
                <w:rFonts w:eastAsia="Calibri"/>
                <w:lang w:eastAsia="en-US"/>
              </w:rPr>
              <w:t>- повышение прозрачности регионального государственного контроля (надзора) осуществляемого Комитетом.</w:t>
            </w:r>
          </w:p>
        </w:tc>
      </w:tr>
      <w:tr w:rsidR="004432FD" w:rsidRPr="004432FD" w:rsidTr="003B2497">
        <w:tc>
          <w:tcPr>
            <w:tcW w:w="3114" w:type="dxa"/>
          </w:tcPr>
          <w:p w:rsidR="004432FD" w:rsidRPr="004432FD" w:rsidRDefault="004432FD" w:rsidP="004432FD">
            <w:pPr>
              <w:rPr>
                <w:rFonts w:eastAsia="Calibri"/>
                <w:lang w:eastAsia="en-US"/>
              </w:rPr>
            </w:pPr>
            <w:r w:rsidRPr="004432FD">
              <w:rPr>
                <w:rFonts w:eastAsia="Calibri"/>
                <w:lang w:eastAsia="en-US"/>
              </w:rPr>
              <w:t>Задачи программы</w:t>
            </w:r>
          </w:p>
        </w:tc>
        <w:tc>
          <w:tcPr>
            <w:tcW w:w="6513" w:type="dxa"/>
          </w:tcPr>
          <w:p w:rsidR="004432FD" w:rsidRPr="004432FD" w:rsidRDefault="004432FD" w:rsidP="004432FD">
            <w:pPr>
              <w:jc w:val="both"/>
              <w:rPr>
                <w:rFonts w:eastAsia="Calibri"/>
                <w:lang w:eastAsia="en-US"/>
              </w:rPr>
            </w:pPr>
            <w:r w:rsidRPr="004432FD">
              <w:rPr>
                <w:rFonts w:eastAsia="Calibri"/>
                <w:lang w:eastAsia="en-US"/>
              </w:rPr>
              <w:t>- выявление причин, факторов и условий, способствующих причинению вреда охраняемым законом ценностям и нарушению обязательных требований, определение способов устранения или снижения рисков их возникновения;</w:t>
            </w:r>
          </w:p>
          <w:p w:rsidR="004432FD" w:rsidRPr="004432FD" w:rsidRDefault="004432FD" w:rsidP="004432FD">
            <w:pPr>
              <w:jc w:val="both"/>
              <w:rPr>
                <w:rFonts w:eastAsia="Calibri"/>
                <w:lang w:eastAsia="en-US"/>
              </w:rPr>
            </w:pPr>
            <w:r w:rsidRPr="004432FD">
              <w:rPr>
                <w:rFonts w:eastAsia="Calibri"/>
                <w:lang w:eastAsia="en-US"/>
              </w:rPr>
              <w:t>- устранение причин, факторов и условий, способствующих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возможному    причинению   вреда   охраняемым   законом ценностям и нарушению обязательных требований;</w:t>
            </w:r>
          </w:p>
          <w:p w:rsidR="004432FD" w:rsidRPr="004432FD" w:rsidRDefault="004432FD" w:rsidP="004432FD">
            <w:pPr>
              <w:jc w:val="both"/>
              <w:rPr>
                <w:rFonts w:eastAsia="Calibri"/>
                <w:lang w:eastAsia="en-US"/>
              </w:rPr>
            </w:pPr>
            <w:r w:rsidRPr="004432FD">
              <w:rPr>
                <w:rFonts w:eastAsia="Calibri"/>
                <w:lang w:eastAsia="en-US"/>
              </w:rPr>
              <w:t>- повышение квалификации кадрового состава контрольно - надзорного органа;</w:t>
            </w:r>
          </w:p>
          <w:p w:rsidR="004432FD" w:rsidRPr="004432FD" w:rsidRDefault="004432FD" w:rsidP="004432FD">
            <w:pPr>
              <w:jc w:val="both"/>
              <w:rPr>
                <w:rFonts w:eastAsia="Calibri"/>
                <w:lang w:eastAsia="en-US"/>
              </w:rPr>
            </w:pPr>
            <w:r w:rsidRPr="004432FD">
              <w:rPr>
                <w:rFonts w:eastAsia="Calibri"/>
                <w:lang w:eastAsia="en-US"/>
              </w:rPr>
              <w:t>- повышение уровня правовой грамотности юридических лиц и индивидуальных предпринимателей, в том числе путем обеспечения доступности информации об обязательных требованиях законодательства в области регулирования цен (тарифов) в сфере обращения с твердыми коммунальными отходами.</w:t>
            </w:r>
            <w:r>
              <w:rPr>
                <w:rFonts w:eastAsia="Calibri"/>
                <w:lang w:eastAsia="en-US"/>
              </w:rPr>
              <w:t xml:space="preserve"> </w:t>
            </w:r>
          </w:p>
        </w:tc>
      </w:tr>
      <w:tr w:rsidR="004432FD" w:rsidRPr="004432FD" w:rsidTr="003B2497">
        <w:tc>
          <w:tcPr>
            <w:tcW w:w="3114" w:type="dxa"/>
          </w:tcPr>
          <w:p w:rsidR="004432FD" w:rsidRPr="004432FD" w:rsidRDefault="004432FD" w:rsidP="004432FD">
            <w:pPr>
              <w:rPr>
                <w:rFonts w:eastAsia="Calibri"/>
                <w:lang w:eastAsia="en-US"/>
              </w:rPr>
            </w:pPr>
            <w:r w:rsidRPr="004432FD">
              <w:rPr>
                <w:rFonts w:eastAsia="Calibri"/>
                <w:lang w:eastAsia="en-US"/>
              </w:rPr>
              <w:lastRenderedPageBreak/>
              <w:t>Сроки и этапы реализации программы</w:t>
            </w:r>
          </w:p>
        </w:tc>
        <w:tc>
          <w:tcPr>
            <w:tcW w:w="6513" w:type="dxa"/>
          </w:tcPr>
          <w:p w:rsidR="004432FD" w:rsidRPr="004432FD" w:rsidRDefault="00475B11" w:rsidP="004432FD">
            <w:pPr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2025</w:t>
            </w:r>
            <w:r w:rsidR="004432FD" w:rsidRPr="004432FD">
              <w:rPr>
                <w:rFonts w:eastAsia="Calibri"/>
                <w:lang w:eastAsia="en-US"/>
              </w:rPr>
              <w:t xml:space="preserve"> год (краткосрочный период)</w:t>
            </w:r>
          </w:p>
          <w:p w:rsidR="004432FD" w:rsidRPr="004432FD" w:rsidRDefault="00475B11" w:rsidP="004432FD">
            <w:pPr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2026 - 2027</w:t>
            </w:r>
            <w:r w:rsidR="004432FD" w:rsidRPr="004432FD">
              <w:rPr>
                <w:rFonts w:eastAsia="Calibri"/>
                <w:lang w:eastAsia="en-US"/>
              </w:rPr>
              <w:t xml:space="preserve"> годы (долгосрочный период)</w:t>
            </w:r>
          </w:p>
        </w:tc>
      </w:tr>
      <w:tr w:rsidR="004432FD" w:rsidRPr="004432FD" w:rsidTr="003B2497">
        <w:tc>
          <w:tcPr>
            <w:tcW w:w="3114" w:type="dxa"/>
          </w:tcPr>
          <w:p w:rsidR="004432FD" w:rsidRPr="004432FD" w:rsidRDefault="004432FD" w:rsidP="004432FD">
            <w:pPr>
              <w:rPr>
                <w:rFonts w:eastAsia="Calibri"/>
                <w:lang w:eastAsia="en-US"/>
              </w:rPr>
            </w:pPr>
            <w:r w:rsidRPr="004432FD">
              <w:rPr>
                <w:rFonts w:eastAsia="Calibri"/>
                <w:lang w:eastAsia="en-US"/>
              </w:rPr>
              <w:t>Источники финансирования</w:t>
            </w:r>
          </w:p>
        </w:tc>
        <w:tc>
          <w:tcPr>
            <w:tcW w:w="6513" w:type="dxa"/>
          </w:tcPr>
          <w:p w:rsidR="004432FD" w:rsidRPr="004432FD" w:rsidRDefault="004432FD" w:rsidP="004432FD">
            <w:pPr>
              <w:jc w:val="both"/>
              <w:rPr>
                <w:rFonts w:eastAsia="Calibri"/>
                <w:lang w:eastAsia="en-US"/>
              </w:rPr>
            </w:pPr>
            <w:r w:rsidRPr="004432FD">
              <w:rPr>
                <w:rFonts w:eastAsia="Calibri"/>
                <w:lang w:eastAsia="en-US"/>
              </w:rPr>
              <w:t>Бюджет Мурманской области</w:t>
            </w:r>
          </w:p>
        </w:tc>
      </w:tr>
      <w:tr w:rsidR="004432FD" w:rsidRPr="004432FD" w:rsidTr="003B2497">
        <w:tc>
          <w:tcPr>
            <w:tcW w:w="3114" w:type="dxa"/>
          </w:tcPr>
          <w:p w:rsidR="004432FD" w:rsidRPr="004432FD" w:rsidRDefault="004432FD" w:rsidP="004432FD">
            <w:pPr>
              <w:rPr>
                <w:rFonts w:eastAsia="Calibri"/>
                <w:lang w:eastAsia="en-US"/>
              </w:rPr>
            </w:pPr>
            <w:r w:rsidRPr="004432FD">
              <w:rPr>
                <w:rFonts w:eastAsia="Calibri"/>
                <w:lang w:eastAsia="en-US"/>
              </w:rPr>
              <w:t>Ожидаемые конечные результаты реализации программы</w:t>
            </w:r>
          </w:p>
        </w:tc>
        <w:tc>
          <w:tcPr>
            <w:tcW w:w="6513" w:type="dxa"/>
          </w:tcPr>
          <w:p w:rsidR="004432FD" w:rsidRPr="004432FD" w:rsidRDefault="004432FD" w:rsidP="004432FD">
            <w:pPr>
              <w:jc w:val="both"/>
              <w:rPr>
                <w:rFonts w:eastAsia="Calibri"/>
                <w:lang w:eastAsia="en-US"/>
              </w:rPr>
            </w:pPr>
            <w:r w:rsidRPr="004432FD">
              <w:rPr>
                <w:rFonts w:eastAsia="Calibri"/>
                <w:lang w:eastAsia="en-US"/>
              </w:rPr>
              <w:t>- снижение рисков причинения вреда охраняемым законом ценностям;</w:t>
            </w:r>
          </w:p>
          <w:p w:rsidR="004432FD" w:rsidRPr="004432FD" w:rsidRDefault="004432FD" w:rsidP="004432FD">
            <w:pPr>
              <w:jc w:val="both"/>
              <w:rPr>
                <w:rFonts w:eastAsia="Calibri"/>
                <w:lang w:eastAsia="en-US"/>
              </w:rPr>
            </w:pPr>
            <w:r w:rsidRPr="004432FD">
              <w:rPr>
                <w:rFonts w:eastAsia="Calibri"/>
                <w:lang w:eastAsia="en-US"/>
              </w:rPr>
              <w:t>- увеличение доли законопослушных подконтрольных субъектов;</w:t>
            </w:r>
          </w:p>
          <w:p w:rsidR="004432FD" w:rsidRPr="004432FD" w:rsidRDefault="004432FD" w:rsidP="004432FD">
            <w:pPr>
              <w:jc w:val="both"/>
              <w:rPr>
                <w:rFonts w:eastAsia="Calibri"/>
                <w:lang w:eastAsia="en-US"/>
              </w:rPr>
            </w:pPr>
            <w:r w:rsidRPr="004432FD">
              <w:rPr>
                <w:rFonts w:eastAsia="Calibri"/>
                <w:lang w:eastAsia="en-US"/>
              </w:rPr>
              <w:t>- внедрение различных способов профилактики;</w:t>
            </w:r>
          </w:p>
          <w:p w:rsidR="004432FD" w:rsidRPr="004432FD" w:rsidRDefault="004432FD" w:rsidP="004432FD">
            <w:pPr>
              <w:jc w:val="both"/>
              <w:rPr>
                <w:rFonts w:eastAsia="Calibri"/>
                <w:lang w:eastAsia="en-US"/>
              </w:rPr>
            </w:pPr>
            <w:r w:rsidRPr="004432FD">
              <w:rPr>
                <w:rFonts w:eastAsia="Calibri"/>
                <w:lang w:eastAsia="en-US"/>
              </w:rPr>
              <w:t>- разработка образцов эффективного, законопослушного                                                                     поведения подконтрольных субъектов;</w:t>
            </w:r>
          </w:p>
          <w:p w:rsidR="004432FD" w:rsidRPr="004432FD" w:rsidRDefault="004432FD" w:rsidP="004432FD">
            <w:pPr>
              <w:jc w:val="both"/>
              <w:rPr>
                <w:rFonts w:eastAsia="Calibri"/>
                <w:lang w:eastAsia="en-US"/>
              </w:rPr>
            </w:pPr>
            <w:r w:rsidRPr="004432FD">
              <w:rPr>
                <w:rFonts w:eastAsia="Calibri"/>
                <w:lang w:eastAsia="en-US"/>
              </w:rPr>
              <w:t>- обеспечение квалифицированной профилактической работы должностных лиц контрольно-надзорного органа;</w:t>
            </w:r>
          </w:p>
          <w:p w:rsidR="004432FD" w:rsidRPr="004432FD" w:rsidRDefault="004432FD" w:rsidP="004432FD">
            <w:pPr>
              <w:jc w:val="both"/>
              <w:rPr>
                <w:rFonts w:eastAsia="Calibri"/>
                <w:lang w:eastAsia="en-US"/>
              </w:rPr>
            </w:pPr>
            <w:r w:rsidRPr="004432FD">
              <w:rPr>
                <w:rFonts w:eastAsia="Calibri"/>
                <w:lang w:eastAsia="en-US"/>
              </w:rPr>
              <w:t>- повышение прозрачности деятельности Комитета;</w:t>
            </w:r>
          </w:p>
          <w:p w:rsidR="004432FD" w:rsidRPr="004432FD" w:rsidRDefault="004432FD" w:rsidP="004432FD">
            <w:pPr>
              <w:jc w:val="both"/>
              <w:rPr>
                <w:rFonts w:eastAsia="Calibri"/>
                <w:lang w:eastAsia="en-US"/>
              </w:rPr>
            </w:pPr>
            <w:r w:rsidRPr="004432FD">
              <w:rPr>
                <w:rFonts w:eastAsia="Calibri"/>
                <w:lang w:eastAsia="en-US"/>
              </w:rPr>
              <w:t>- уменьшение административной нагрузки на подконтрольные субъекты;</w:t>
            </w:r>
          </w:p>
          <w:p w:rsidR="004432FD" w:rsidRPr="004432FD" w:rsidRDefault="004432FD" w:rsidP="004432FD">
            <w:pPr>
              <w:jc w:val="both"/>
              <w:rPr>
                <w:rFonts w:eastAsia="Calibri"/>
                <w:lang w:eastAsia="en-US"/>
              </w:rPr>
            </w:pPr>
            <w:r w:rsidRPr="004432FD">
              <w:rPr>
                <w:rFonts w:eastAsia="Calibri"/>
                <w:lang w:eastAsia="en-US"/>
              </w:rPr>
              <w:t>- повышение уровня правовой грамотности подконтрольных субъектов;</w:t>
            </w:r>
          </w:p>
          <w:p w:rsidR="004432FD" w:rsidRPr="004432FD" w:rsidRDefault="004432FD" w:rsidP="004432FD">
            <w:pPr>
              <w:jc w:val="both"/>
              <w:rPr>
                <w:rFonts w:eastAsia="Calibri"/>
                <w:lang w:eastAsia="en-US"/>
              </w:rPr>
            </w:pPr>
            <w:r w:rsidRPr="004432FD">
              <w:rPr>
                <w:rFonts w:eastAsia="Calibri"/>
                <w:lang w:eastAsia="en-US"/>
              </w:rPr>
              <w:t>- обеспечение единообразия понимания предмета контроля подконтрольными субъектами;</w:t>
            </w:r>
          </w:p>
          <w:p w:rsidR="004432FD" w:rsidRPr="004432FD" w:rsidRDefault="004432FD" w:rsidP="004432FD">
            <w:pPr>
              <w:jc w:val="both"/>
              <w:rPr>
                <w:rFonts w:eastAsia="Calibri"/>
                <w:lang w:eastAsia="en-US"/>
              </w:rPr>
            </w:pPr>
            <w:r w:rsidRPr="004432FD">
              <w:rPr>
                <w:rFonts w:eastAsia="Calibri"/>
                <w:lang w:eastAsia="en-US"/>
              </w:rPr>
              <w:t>- мотивация подконтрольных субъектов к добросовестному поведению;</w:t>
            </w:r>
          </w:p>
          <w:p w:rsidR="004432FD" w:rsidRPr="004432FD" w:rsidRDefault="004432FD" w:rsidP="004432FD">
            <w:pPr>
              <w:jc w:val="both"/>
              <w:rPr>
                <w:rFonts w:eastAsia="Calibri"/>
                <w:lang w:eastAsia="en-US"/>
              </w:rPr>
            </w:pPr>
            <w:r w:rsidRPr="004432FD">
              <w:rPr>
                <w:rFonts w:eastAsia="Calibri"/>
                <w:lang w:eastAsia="en-US"/>
              </w:rPr>
              <w:t>- снижение числа нарушений законодательства, выявленных в ходе проведения контрольных мероприятий.</w:t>
            </w:r>
          </w:p>
        </w:tc>
      </w:tr>
    </w:tbl>
    <w:p w:rsidR="00996F6F" w:rsidRDefault="00996F6F" w:rsidP="002452BE">
      <w:pPr>
        <w:widowControl w:val="0"/>
        <w:autoSpaceDE w:val="0"/>
        <w:autoSpaceDN w:val="0"/>
        <w:spacing w:before="129" w:line="296" w:lineRule="exact"/>
        <w:jc w:val="center"/>
        <w:outlineLvl w:val="2"/>
        <w:rPr>
          <w:b/>
          <w:bCs/>
          <w:sz w:val="28"/>
          <w:szCs w:val="28"/>
          <w:lang w:eastAsia="en-US"/>
        </w:rPr>
      </w:pPr>
      <w:r w:rsidRPr="00996F6F">
        <w:rPr>
          <w:b/>
          <w:bCs/>
          <w:sz w:val="28"/>
          <w:szCs w:val="28"/>
          <w:lang w:eastAsia="en-US"/>
        </w:rPr>
        <w:t xml:space="preserve">Раздел 1. </w:t>
      </w:r>
      <w:r w:rsidR="007F3C0D">
        <w:rPr>
          <w:b/>
          <w:bCs/>
          <w:sz w:val="28"/>
          <w:szCs w:val="28"/>
          <w:lang w:eastAsia="en-US"/>
        </w:rPr>
        <w:t>А</w:t>
      </w:r>
      <w:r w:rsidR="007F3C0D" w:rsidRPr="007F3C0D">
        <w:rPr>
          <w:b/>
          <w:bCs/>
          <w:sz w:val="28"/>
          <w:szCs w:val="28"/>
          <w:lang w:eastAsia="en-US"/>
        </w:rPr>
        <w:t xml:space="preserve">нализ текущего состояния </w:t>
      </w:r>
      <w:r w:rsidR="002452BE">
        <w:rPr>
          <w:b/>
          <w:bCs/>
          <w:sz w:val="28"/>
          <w:szCs w:val="28"/>
          <w:lang w:eastAsia="en-US"/>
        </w:rPr>
        <w:t>подконтрольной сферы</w:t>
      </w:r>
      <w:r w:rsidR="007F3C0D" w:rsidRPr="007F3C0D">
        <w:rPr>
          <w:b/>
          <w:bCs/>
          <w:sz w:val="28"/>
          <w:szCs w:val="28"/>
          <w:lang w:eastAsia="en-US"/>
        </w:rPr>
        <w:t xml:space="preserve">, </w:t>
      </w:r>
      <w:r w:rsidR="002452BE">
        <w:rPr>
          <w:b/>
          <w:bCs/>
          <w:sz w:val="28"/>
          <w:szCs w:val="28"/>
          <w:lang w:eastAsia="en-US"/>
        </w:rPr>
        <w:t>текущий</w:t>
      </w:r>
      <w:r w:rsidR="007F3C0D" w:rsidRPr="007F3C0D">
        <w:rPr>
          <w:b/>
          <w:bCs/>
          <w:sz w:val="28"/>
          <w:szCs w:val="28"/>
          <w:lang w:eastAsia="en-US"/>
        </w:rPr>
        <w:t xml:space="preserve"> </w:t>
      </w:r>
      <w:r w:rsidR="002452BE">
        <w:rPr>
          <w:b/>
          <w:bCs/>
          <w:sz w:val="28"/>
          <w:szCs w:val="28"/>
          <w:lang w:eastAsia="en-US"/>
        </w:rPr>
        <w:t>уровень</w:t>
      </w:r>
      <w:r w:rsidR="007F3C0D" w:rsidRPr="007F3C0D">
        <w:rPr>
          <w:b/>
          <w:bCs/>
          <w:sz w:val="28"/>
          <w:szCs w:val="28"/>
          <w:lang w:eastAsia="en-US"/>
        </w:rPr>
        <w:t xml:space="preserve"> развития профилактической деятельности </w:t>
      </w:r>
      <w:r w:rsidR="002452BE">
        <w:rPr>
          <w:b/>
          <w:bCs/>
          <w:sz w:val="28"/>
          <w:szCs w:val="28"/>
          <w:lang w:eastAsia="en-US"/>
        </w:rPr>
        <w:t>Комитета</w:t>
      </w:r>
      <w:r w:rsidR="007F3C0D" w:rsidRPr="007F3C0D">
        <w:rPr>
          <w:b/>
          <w:bCs/>
          <w:sz w:val="28"/>
          <w:szCs w:val="28"/>
          <w:lang w:eastAsia="en-US"/>
        </w:rPr>
        <w:t>, характеристика проблем,</w:t>
      </w:r>
      <w:r w:rsidR="002452BE">
        <w:rPr>
          <w:b/>
          <w:bCs/>
          <w:sz w:val="28"/>
          <w:szCs w:val="28"/>
          <w:lang w:eastAsia="en-US"/>
        </w:rPr>
        <w:t xml:space="preserve"> на решение котор</w:t>
      </w:r>
      <w:r w:rsidR="00D26C4F">
        <w:rPr>
          <w:b/>
          <w:bCs/>
          <w:sz w:val="28"/>
          <w:szCs w:val="28"/>
          <w:lang w:eastAsia="en-US"/>
        </w:rPr>
        <w:t>ых направлена                  П</w:t>
      </w:r>
      <w:r w:rsidR="007F3C0D" w:rsidRPr="007F3C0D">
        <w:rPr>
          <w:b/>
          <w:bCs/>
          <w:sz w:val="28"/>
          <w:szCs w:val="28"/>
          <w:lang w:eastAsia="en-US"/>
        </w:rPr>
        <w:t xml:space="preserve">рограмма профилактики </w:t>
      </w:r>
    </w:p>
    <w:p w:rsidR="00724298" w:rsidRPr="0057265C" w:rsidRDefault="00724298" w:rsidP="0057265C">
      <w:pPr>
        <w:widowControl w:val="0"/>
        <w:autoSpaceDE w:val="0"/>
        <w:autoSpaceDN w:val="0"/>
        <w:jc w:val="center"/>
        <w:outlineLvl w:val="2"/>
        <w:rPr>
          <w:b/>
          <w:bCs/>
          <w:sz w:val="16"/>
          <w:szCs w:val="16"/>
          <w:lang w:eastAsia="en-US"/>
        </w:rPr>
      </w:pPr>
    </w:p>
    <w:p w:rsidR="00724298" w:rsidRPr="000523BE" w:rsidRDefault="00724298" w:rsidP="000523BE">
      <w:pPr>
        <w:pStyle w:val="af1"/>
        <w:numPr>
          <w:ilvl w:val="0"/>
          <w:numId w:val="12"/>
        </w:numPr>
        <w:ind w:left="0" w:firstLine="0"/>
        <w:jc w:val="center"/>
        <w:rPr>
          <w:sz w:val="28"/>
          <w:szCs w:val="28"/>
        </w:rPr>
      </w:pPr>
      <w:r w:rsidRPr="000523BE">
        <w:rPr>
          <w:sz w:val="28"/>
          <w:szCs w:val="28"/>
        </w:rPr>
        <w:t>Общие положения</w:t>
      </w:r>
    </w:p>
    <w:p w:rsidR="00724298" w:rsidRPr="0057265C" w:rsidRDefault="00724298" w:rsidP="0057265C">
      <w:pPr>
        <w:pStyle w:val="af1"/>
        <w:ind w:left="927"/>
        <w:rPr>
          <w:sz w:val="16"/>
          <w:szCs w:val="16"/>
        </w:rPr>
      </w:pPr>
    </w:p>
    <w:p w:rsidR="00724298" w:rsidRDefault="00724298" w:rsidP="00724298">
      <w:pPr>
        <w:pStyle w:val="af1"/>
        <w:numPr>
          <w:ilvl w:val="0"/>
          <w:numId w:val="13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Для целей </w:t>
      </w:r>
      <w:r w:rsidR="00D26C4F">
        <w:rPr>
          <w:sz w:val="28"/>
          <w:szCs w:val="28"/>
        </w:rPr>
        <w:t>Программы профилактики</w:t>
      </w:r>
      <w:r>
        <w:rPr>
          <w:sz w:val="28"/>
          <w:szCs w:val="28"/>
        </w:rPr>
        <w:t xml:space="preserve"> используются следующие понятия:</w:t>
      </w:r>
      <w:r w:rsidR="00896D5F">
        <w:rPr>
          <w:sz w:val="28"/>
          <w:szCs w:val="28"/>
        </w:rPr>
        <w:t xml:space="preserve"> </w:t>
      </w:r>
    </w:p>
    <w:p w:rsidR="00724298" w:rsidRPr="00D24F42" w:rsidRDefault="00724298" w:rsidP="00724298">
      <w:pPr>
        <w:pStyle w:val="ConsPlusNormal"/>
        <w:ind w:firstLine="540"/>
        <w:jc w:val="both"/>
      </w:pPr>
      <w:r w:rsidRPr="00D24F42">
        <w:t>- профилактические мероприятия – мероприятия, проводимые Комитетом в целях предупреждения возможного нарушения подконтрольными субъектами (и (или) неопределенным кругом лиц) обязательных требова</w:t>
      </w:r>
      <w:r w:rsidR="00AB64DC">
        <w:t xml:space="preserve">ний законодательства, соблюдение которых оценивается </w:t>
      </w:r>
      <w:r w:rsidRPr="00D24F42">
        <w:t xml:space="preserve">при осуществлении </w:t>
      </w:r>
      <w:r w:rsidR="00AB64DC">
        <w:t>регионального государственного контроля (надзора</w:t>
      </w:r>
      <w:r w:rsidR="00B05AFD" w:rsidRPr="00B05AFD">
        <w:t xml:space="preserve">) в </w:t>
      </w:r>
      <w:r w:rsidR="005730D6">
        <w:t>области</w:t>
      </w:r>
      <w:r w:rsidR="00B05AFD" w:rsidRPr="00B05AFD">
        <w:t xml:space="preserve"> государственн</w:t>
      </w:r>
      <w:r w:rsidR="00AB64DC">
        <w:t>ого регулирования цен (тарифов)</w:t>
      </w:r>
      <w:r w:rsidR="00B05AFD" w:rsidRPr="00B05AFD">
        <w:t xml:space="preserve"> </w:t>
      </w:r>
      <w:r w:rsidR="001073A5" w:rsidRPr="001073A5">
        <w:t>в сфере обращения с твердыми коммунальными отходами</w:t>
      </w:r>
      <w:r w:rsidRPr="00D24F42">
        <w:t xml:space="preserve">, направленные </w:t>
      </w:r>
      <w:r w:rsidR="00AB64DC">
        <w:t>на снижение</w:t>
      </w:r>
      <w:r w:rsidRPr="00D24F42">
        <w:t xml:space="preserve"> рисков причинения ущерба охраняем</w:t>
      </w:r>
      <w:r w:rsidR="00AB64DC">
        <w:t>ым законом ценностям и отвечающи</w:t>
      </w:r>
      <w:r w:rsidRPr="00D24F42">
        <w:t>е следующим признакам:</w:t>
      </w:r>
      <w:r w:rsidR="005730D6">
        <w:t xml:space="preserve"> </w:t>
      </w:r>
    </w:p>
    <w:p w:rsidR="00724298" w:rsidRPr="00D24F42" w:rsidRDefault="00695D79" w:rsidP="00695D79">
      <w:pPr>
        <w:pStyle w:val="ConsPlusNormal"/>
        <w:widowControl w:val="0"/>
        <w:tabs>
          <w:tab w:val="left" w:pos="1134"/>
        </w:tabs>
        <w:ind w:firstLine="709"/>
        <w:jc w:val="both"/>
      </w:pPr>
      <w:r>
        <w:t xml:space="preserve">а) </w:t>
      </w:r>
      <w:r w:rsidR="00724298" w:rsidRPr="00D24F42">
        <w:t>отсутствие принуждения и рекомендательный характер для подконтрольных субъектов;</w:t>
      </w:r>
      <w:r w:rsidR="001073A5">
        <w:t xml:space="preserve"> </w:t>
      </w:r>
    </w:p>
    <w:p w:rsidR="00724298" w:rsidRPr="00D24F42" w:rsidRDefault="00695D79" w:rsidP="00695D79">
      <w:pPr>
        <w:pStyle w:val="ConsPlusNormal"/>
        <w:widowControl w:val="0"/>
        <w:tabs>
          <w:tab w:val="left" w:pos="1134"/>
        </w:tabs>
        <w:ind w:firstLine="709"/>
        <w:jc w:val="both"/>
      </w:pPr>
      <w:r>
        <w:t xml:space="preserve">б) </w:t>
      </w:r>
      <w:r w:rsidR="00724298" w:rsidRPr="00D24F42">
        <w:t>отсутствие неблагоприятных последствий (взыскание ущерба, выдача предписаний, привлечение к ответственности) для подконтрольных субъектов, в отношении которых они реализуются;</w:t>
      </w:r>
    </w:p>
    <w:p w:rsidR="00724298" w:rsidRPr="00D24F42" w:rsidRDefault="00695D79" w:rsidP="00695D79">
      <w:pPr>
        <w:pStyle w:val="ConsPlusNormal"/>
        <w:widowControl w:val="0"/>
        <w:tabs>
          <w:tab w:val="left" w:pos="993"/>
        </w:tabs>
        <w:ind w:firstLine="709"/>
        <w:jc w:val="both"/>
      </w:pPr>
      <w:r>
        <w:t xml:space="preserve">в) </w:t>
      </w:r>
      <w:r w:rsidR="00724298" w:rsidRPr="00D24F42">
        <w:t>направленность на выявление конкретных причин и факторов несоблюдения обязательных требований;</w:t>
      </w:r>
    </w:p>
    <w:p w:rsidR="00724298" w:rsidRPr="00D24F42" w:rsidRDefault="00695D79" w:rsidP="001001A1">
      <w:pPr>
        <w:pStyle w:val="ConsPlusNormal"/>
        <w:widowControl w:val="0"/>
        <w:ind w:firstLine="709"/>
        <w:jc w:val="both"/>
      </w:pPr>
      <w:r>
        <w:t xml:space="preserve">г) </w:t>
      </w:r>
      <w:r w:rsidR="00724298" w:rsidRPr="00D24F42">
        <w:t>отсутствие организационно</w:t>
      </w:r>
      <w:r w:rsidR="001001A1">
        <w:t xml:space="preserve">й связи с контрольно-надзорными </w:t>
      </w:r>
      <w:r w:rsidR="00724298" w:rsidRPr="00D24F42">
        <w:t>мероприятиями;</w:t>
      </w:r>
    </w:p>
    <w:p w:rsidR="00724298" w:rsidRDefault="00724298" w:rsidP="00724298">
      <w:pPr>
        <w:pStyle w:val="af1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- обязательные требования – требования к подконтрольным субъектам, их персоналу, их деятельности, соблюдение которых оценивается при осуществлении </w:t>
      </w:r>
      <w:r w:rsidR="00AB64DC">
        <w:rPr>
          <w:sz w:val="28"/>
          <w:szCs w:val="28"/>
        </w:rPr>
        <w:t>регионального государственного контроля (надзора</w:t>
      </w:r>
      <w:r w:rsidR="00B05AFD" w:rsidRPr="00B05AFD">
        <w:rPr>
          <w:sz w:val="28"/>
          <w:szCs w:val="28"/>
        </w:rPr>
        <w:t xml:space="preserve">) </w:t>
      </w:r>
      <w:r w:rsidR="005730D6" w:rsidRPr="005730D6">
        <w:rPr>
          <w:sz w:val="28"/>
          <w:szCs w:val="28"/>
        </w:rPr>
        <w:t xml:space="preserve">в области государственного регулирования цен (тарифов) </w:t>
      </w:r>
      <w:r w:rsidR="001073A5" w:rsidRPr="001073A5">
        <w:rPr>
          <w:sz w:val="28"/>
          <w:szCs w:val="28"/>
        </w:rPr>
        <w:t>в сфере обращения с твердыми коммунальными отходами</w:t>
      </w:r>
      <w:r w:rsidR="005730D6" w:rsidRPr="005730D6">
        <w:rPr>
          <w:sz w:val="28"/>
          <w:szCs w:val="28"/>
        </w:rPr>
        <w:t xml:space="preserve"> </w:t>
      </w:r>
      <w:r w:rsidR="00AB64DC" w:rsidRPr="00B05AFD">
        <w:rPr>
          <w:sz w:val="28"/>
          <w:szCs w:val="28"/>
        </w:rPr>
        <w:t>на</w:t>
      </w:r>
      <w:r w:rsidR="00B05AFD" w:rsidRPr="00B05AFD">
        <w:rPr>
          <w:sz w:val="28"/>
          <w:szCs w:val="28"/>
        </w:rPr>
        <w:t xml:space="preserve"> территории Мурманской области</w:t>
      </w:r>
      <w:r w:rsidR="00005D41">
        <w:rPr>
          <w:sz w:val="28"/>
          <w:szCs w:val="28"/>
        </w:rPr>
        <w:t>, имеющие обязательный</w:t>
      </w:r>
      <w:r>
        <w:rPr>
          <w:sz w:val="28"/>
          <w:szCs w:val="28"/>
        </w:rPr>
        <w:t xml:space="preserve"> </w:t>
      </w:r>
      <w:r w:rsidR="00AB64DC">
        <w:rPr>
          <w:sz w:val="28"/>
          <w:szCs w:val="28"/>
        </w:rPr>
        <w:t>характер и</w:t>
      </w:r>
      <w:r>
        <w:rPr>
          <w:sz w:val="28"/>
          <w:szCs w:val="28"/>
        </w:rPr>
        <w:t xml:space="preserve"> установленные нормативными правовыми актами и нормативными документами;</w:t>
      </w:r>
      <w:r w:rsidR="005730D6">
        <w:rPr>
          <w:sz w:val="28"/>
          <w:szCs w:val="28"/>
        </w:rPr>
        <w:t xml:space="preserve"> </w:t>
      </w:r>
      <w:r w:rsidR="001073A5">
        <w:rPr>
          <w:sz w:val="28"/>
          <w:szCs w:val="28"/>
        </w:rPr>
        <w:t xml:space="preserve"> </w:t>
      </w:r>
    </w:p>
    <w:p w:rsidR="00724298" w:rsidRDefault="00724298" w:rsidP="00724298">
      <w:pPr>
        <w:pStyle w:val="af1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- охраняемые законом ценности – права, свободы и законные интересы граждан и организаций, их имущество, свободное перемещение товаров, услуг и финансовых средств, поддержка конкуренции, свобода экономической деятельности;</w:t>
      </w:r>
    </w:p>
    <w:p w:rsidR="00724298" w:rsidRDefault="00724298" w:rsidP="00724298">
      <w:pPr>
        <w:pStyle w:val="af1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подконтрольная сфера – состояние охраняемых законом ценностей </w:t>
      </w:r>
      <w:r w:rsidR="005730D6" w:rsidRPr="005730D6">
        <w:rPr>
          <w:sz w:val="28"/>
          <w:szCs w:val="28"/>
        </w:rPr>
        <w:t xml:space="preserve">в области государственного регулирования цен (тарифов) </w:t>
      </w:r>
      <w:r w:rsidR="001073A5" w:rsidRPr="001073A5">
        <w:rPr>
          <w:sz w:val="28"/>
          <w:szCs w:val="28"/>
        </w:rPr>
        <w:t xml:space="preserve">в сфере обращения с твердыми коммунальными отходами </w:t>
      </w:r>
      <w:r>
        <w:rPr>
          <w:sz w:val="28"/>
          <w:szCs w:val="28"/>
        </w:rPr>
        <w:t>на территории Мурманской области;</w:t>
      </w:r>
      <w:r w:rsidR="005730D6">
        <w:rPr>
          <w:sz w:val="28"/>
          <w:szCs w:val="28"/>
        </w:rPr>
        <w:t xml:space="preserve"> </w:t>
      </w:r>
    </w:p>
    <w:p w:rsidR="00724298" w:rsidRDefault="00724298" w:rsidP="00724298">
      <w:pPr>
        <w:pStyle w:val="af1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- подконтрольные субъекты</w:t>
      </w:r>
      <w:r w:rsidR="00475B11">
        <w:rPr>
          <w:sz w:val="28"/>
          <w:szCs w:val="28"/>
        </w:rPr>
        <w:t>, контролируемые лица</w:t>
      </w:r>
      <w:r>
        <w:rPr>
          <w:sz w:val="28"/>
          <w:szCs w:val="28"/>
        </w:rPr>
        <w:t xml:space="preserve"> – юридические лица, индивидуальные предприниматели, в отношении которых осуществляется </w:t>
      </w:r>
      <w:r w:rsidR="00B05AFD" w:rsidRPr="00B05AFD">
        <w:rPr>
          <w:sz w:val="28"/>
          <w:szCs w:val="28"/>
        </w:rPr>
        <w:t>региональн</w:t>
      </w:r>
      <w:r w:rsidR="00B05AFD">
        <w:rPr>
          <w:sz w:val="28"/>
          <w:szCs w:val="28"/>
        </w:rPr>
        <w:t>ый</w:t>
      </w:r>
      <w:r w:rsidR="00B05AFD" w:rsidRPr="00B05AFD">
        <w:rPr>
          <w:sz w:val="28"/>
          <w:szCs w:val="28"/>
        </w:rPr>
        <w:t xml:space="preserve"> государственн</w:t>
      </w:r>
      <w:r w:rsidR="00B05AFD">
        <w:rPr>
          <w:sz w:val="28"/>
          <w:szCs w:val="28"/>
        </w:rPr>
        <w:t>ый</w:t>
      </w:r>
      <w:r w:rsidR="00B05AFD" w:rsidRPr="00B05AFD">
        <w:rPr>
          <w:sz w:val="28"/>
          <w:szCs w:val="28"/>
        </w:rPr>
        <w:t xml:space="preserve"> контрол</w:t>
      </w:r>
      <w:r w:rsidR="00B05AFD">
        <w:rPr>
          <w:sz w:val="28"/>
          <w:szCs w:val="28"/>
        </w:rPr>
        <w:t>ь</w:t>
      </w:r>
      <w:r w:rsidR="00B05AFD" w:rsidRPr="00B05AFD">
        <w:rPr>
          <w:sz w:val="28"/>
          <w:szCs w:val="28"/>
        </w:rPr>
        <w:t xml:space="preserve"> (надзор) </w:t>
      </w:r>
      <w:r w:rsidR="005730D6" w:rsidRPr="005730D6">
        <w:rPr>
          <w:sz w:val="28"/>
          <w:szCs w:val="28"/>
        </w:rPr>
        <w:t xml:space="preserve">в области государственного регулирования цен (тарифов) </w:t>
      </w:r>
      <w:r w:rsidR="001073A5" w:rsidRPr="001073A5">
        <w:rPr>
          <w:sz w:val="28"/>
          <w:szCs w:val="28"/>
        </w:rPr>
        <w:t xml:space="preserve">в сфере обращения с твердыми коммунальными отходами </w:t>
      </w:r>
      <w:r w:rsidR="00896D5F" w:rsidRPr="00B05AFD">
        <w:rPr>
          <w:sz w:val="28"/>
          <w:szCs w:val="28"/>
        </w:rPr>
        <w:t>на</w:t>
      </w:r>
      <w:r w:rsidR="00B05AFD" w:rsidRPr="00B05AFD">
        <w:rPr>
          <w:sz w:val="28"/>
          <w:szCs w:val="28"/>
        </w:rPr>
        <w:t xml:space="preserve"> территории Мурманской области</w:t>
      </w:r>
      <w:r>
        <w:rPr>
          <w:sz w:val="28"/>
          <w:szCs w:val="28"/>
        </w:rPr>
        <w:t>.</w:t>
      </w:r>
      <w:r w:rsidR="00896D5F">
        <w:rPr>
          <w:sz w:val="28"/>
          <w:szCs w:val="28"/>
        </w:rPr>
        <w:t xml:space="preserve"> </w:t>
      </w:r>
      <w:r w:rsidR="005730D6">
        <w:rPr>
          <w:sz w:val="28"/>
          <w:szCs w:val="28"/>
        </w:rPr>
        <w:t xml:space="preserve"> </w:t>
      </w:r>
      <w:r w:rsidR="001073A5">
        <w:rPr>
          <w:sz w:val="28"/>
          <w:szCs w:val="28"/>
        </w:rPr>
        <w:t xml:space="preserve">  </w:t>
      </w:r>
    </w:p>
    <w:p w:rsidR="00724298" w:rsidRPr="00DE6A95" w:rsidRDefault="00724298" w:rsidP="00724298">
      <w:pPr>
        <w:pStyle w:val="af1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2. Программа профилактики раз</w:t>
      </w:r>
      <w:r w:rsidR="00A91FC9">
        <w:rPr>
          <w:sz w:val="28"/>
          <w:szCs w:val="28"/>
        </w:rPr>
        <w:t>работана Комитетом во исполнение</w:t>
      </w:r>
      <w:r>
        <w:rPr>
          <w:sz w:val="28"/>
          <w:szCs w:val="28"/>
        </w:rPr>
        <w:t xml:space="preserve"> </w:t>
      </w:r>
      <w:r w:rsidR="00A91FC9" w:rsidRPr="00A91FC9">
        <w:rPr>
          <w:sz w:val="28"/>
          <w:szCs w:val="28"/>
        </w:rPr>
        <w:t>Федеральн</w:t>
      </w:r>
      <w:r w:rsidR="00A91FC9">
        <w:rPr>
          <w:sz w:val="28"/>
          <w:szCs w:val="28"/>
        </w:rPr>
        <w:t>ого</w:t>
      </w:r>
      <w:r w:rsidR="00A91FC9" w:rsidRPr="00A91FC9">
        <w:rPr>
          <w:sz w:val="28"/>
          <w:szCs w:val="28"/>
        </w:rPr>
        <w:t xml:space="preserve"> закон</w:t>
      </w:r>
      <w:r w:rsidR="00A91FC9">
        <w:rPr>
          <w:sz w:val="28"/>
          <w:szCs w:val="28"/>
        </w:rPr>
        <w:t>а</w:t>
      </w:r>
      <w:r w:rsidR="00A91FC9" w:rsidRPr="00A91FC9">
        <w:rPr>
          <w:sz w:val="28"/>
          <w:szCs w:val="28"/>
        </w:rPr>
        <w:t xml:space="preserve"> от 31.07.2020 № 248-ФЗ «О государственном контроле (надзоре) и муниципальном контроле в Российской Федерации»,  Федеральн</w:t>
      </w:r>
      <w:r w:rsidR="00CC16E5">
        <w:rPr>
          <w:sz w:val="28"/>
          <w:szCs w:val="28"/>
        </w:rPr>
        <w:t>ого</w:t>
      </w:r>
      <w:r w:rsidR="00A91FC9" w:rsidRPr="00A91FC9">
        <w:rPr>
          <w:sz w:val="28"/>
          <w:szCs w:val="28"/>
        </w:rPr>
        <w:t xml:space="preserve"> закон</w:t>
      </w:r>
      <w:r w:rsidR="00CC16E5">
        <w:rPr>
          <w:sz w:val="28"/>
          <w:szCs w:val="28"/>
        </w:rPr>
        <w:t>а</w:t>
      </w:r>
      <w:r w:rsidR="00A91FC9" w:rsidRPr="00A91FC9">
        <w:rPr>
          <w:sz w:val="28"/>
          <w:szCs w:val="28"/>
        </w:rPr>
        <w:t xml:space="preserve"> от 31.07.2020 № 247-ФЗ «Об обязательных требованиях в Российской Федерации»,</w:t>
      </w:r>
      <w:r w:rsidR="00CC16E5">
        <w:rPr>
          <w:sz w:val="28"/>
          <w:szCs w:val="28"/>
        </w:rPr>
        <w:t xml:space="preserve"> </w:t>
      </w:r>
      <w:r w:rsidR="00DE6A95" w:rsidRPr="00DE6A95">
        <w:rPr>
          <w:sz w:val="28"/>
          <w:szCs w:val="28"/>
        </w:rPr>
        <w:t>Стандарт</w:t>
      </w:r>
      <w:r w:rsidR="00DE6A95">
        <w:rPr>
          <w:sz w:val="28"/>
          <w:szCs w:val="28"/>
        </w:rPr>
        <w:t>а</w:t>
      </w:r>
      <w:r w:rsidR="00DE6A95" w:rsidRPr="00DE6A95">
        <w:rPr>
          <w:sz w:val="28"/>
          <w:szCs w:val="28"/>
        </w:rPr>
        <w:t xml:space="preserve"> комплексной профилактики рисков причинения вреда охраняемым законом ценностям, утвержденный протоколом заседания проектного комитета приоритетной программы «Реформа контрольной и надзорной</w:t>
      </w:r>
      <w:r w:rsidR="00DE6A95" w:rsidRPr="00DE6A95">
        <w:rPr>
          <w:spacing w:val="-1"/>
          <w:sz w:val="28"/>
          <w:szCs w:val="28"/>
        </w:rPr>
        <w:t xml:space="preserve"> </w:t>
      </w:r>
      <w:r w:rsidR="00DE6A95" w:rsidRPr="00DE6A95">
        <w:rPr>
          <w:sz w:val="28"/>
          <w:szCs w:val="28"/>
        </w:rPr>
        <w:t>деятельности</w:t>
      </w:r>
      <w:r w:rsidR="00B953EF">
        <w:rPr>
          <w:sz w:val="28"/>
          <w:szCs w:val="28"/>
        </w:rPr>
        <w:t>»</w:t>
      </w:r>
      <w:r w:rsidR="00CC16E5">
        <w:rPr>
          <w:sz w:val="28"/>
          <w:szCs w:val="28"/>
        </w:rPr>
        <w:t xml:space="preserve"> </w:t>
      </w:r>
      <w:r w:rsidR="00DE6A95" w:rsidRPr="00DE6A95">
        <w:rPr>
          <w:sz w:val="28"/>
          <w:szCs w:val="28"/>
        </w:rPr>
        <w:t>от 27.03.2018 №</w:t>
      </w:r>
      <w:r w:rsidR="00DE6A95" w:rsidRPr="00DE6A95">
        <w:rPr>
          <w:spacing w:val="-2"/>
          <w:sz w:val="28"/>
          <w:szCs w:val="28"/>
        </w:rPr>
        <w:t xml:space="preserve"> 2</w:t>
      </w:r>
      <w:r w:rsidR="00DE6A95" w:rsidRPr="00DE6A95">
        <w:rPr>
          <w:sz w:val="28"/>
          <w:szCs w:val="28"/>
        </w:rPr>
        <w:t>.</w:t>
      </w:r>
      <w:r w:rsidR="00DE6A95" w:rsidRPr="00DE6A95">
        <w:rPr>
          <w:sz w:val="28"/>
          <w:szCs w:val="28"/>
          <w:u w:val="single"/>
        </w:rPr>
        <w:t xml:space="preserve">  </w:t>
      </w:r>
      <w:r w:rsidR="00DE6A95" w:rsidRPr="00DE6A95">
        <w:rPr>
          <w:spacing w:val="-5"/>
          <w:sz w:val="28"/>
          <w:szCs w:val="28"/>
          <w:u w:val="single"/>
        </w:rPr>
        <w:t xml:space="preserve"> </w:t>
      </w:r>
    </w:p>
    <w:p w:rsidR="00724298" w:rsidRDefault="000523BE" w:rsidP="000523B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724298" w:rsidRPr="000523BE">
        <w:rPr>
          <w:sz w:val="28"/>
          <w:szCs w:val="28"/>
        </w:rPr>
        <w:t>. Организация и проведение профилактических мероприятий в Комитете осуществляется сотрудниками административно-правового отдела Комитета</w:t>
      </w:r>
      <w:r w:rsidR="00724298">
        <w:rPr>
          <w:sz w:val="28"/>
          <w:szCs w:val="28"/>
        </w:rPr>
        <w:t>.</w:t>
      </w:r>
    </w:p>
    <w:p w:rsidR="002E2D44" w:rsidRPr="002E2D44" w:rsidRDefault="002E2D44" w:rsidP="002E2D4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r w:rsidRPr="002E2D44">
        <w:rPr>
          <w:sz w:val="28"/>
          <w:szCs w:val="28"/>
        </w:rPr>
        <w:t xml:space="preserve">При осуществлении регионального государственного контроля (надзора) </w:t>
      </w:r>
      <w:r w:rsidR="00896D5F" w:rsidRPr="00896D5F">
        <w:rPr>
          <w:sz w:val="28"/>
          <w:szCs w:val="28"/>
        </w:rPr>
        <w:t xml:space="preserve">в области регулирования цен (тарифов) </w:t>
      </w:r>
      <w:r w:rsidR="001073A5" w:rsidRPr="001073A5">
        <w:rPr>
          <w:sz w:val="28"/>
          <w:szCs w:val="28"/>
        </w:rPr>
        <w:t>в сфере обращения с твердыми коммунальными отходами</w:t>
      </w:r>
      <w:r w:rsidR="007856A4">
        <w:rPr>
          <w:sz w:val="28"/>
          <w:szCs w:val="28"/>
        </w:rPr>
        <w:t xml:space="preserve"> </w:t>
      </w:r>
      <w:r w:rsidRPr="00B05AFD">
        <w:rPr>
          <w:sz w:val="28"/>
          <w:szCs w:val="28"/>
        </w:rPr>
        <w:t>на территории Мурманской области</w:t>
      </w:r>
      <w:r w:rsidRPr="002E2D44">
        <w:rPr>
          <w:sz w:val="28"/>
          <w:szCs w:val="28"/>
        </w:rPr>
        <w:t xml:space="preserve"> проводятся следующие профилактические мероприятия:</w:t>
      </w:r>
      <w:r w:rsidR="00896D5F">
        <w:rPr>
          <w:sz w:val="28"/>
          <w:szCs w:val="28"/>
        </w:rPr>
        <w:t xml:space="preserve"> </w:t>
      </w:r>
      <w:r w:rsidR="00217F77">
        <w:rPr>
          <w:sz w:val="28"/>
          <w:szCs w:val="28"/>
        </w:rPr>
        <w:t xml:space="preserve"> </w:t>
      </w:r>
    </w:p>
    <w:p w:rsidR="002E2D44" w:rsidRPr="002E2D44" w:rsidRDefault="002E2D44" w:rsidP="002E2D44">
      <w:pPr>
        <w:ind w:firstLine="709"/>
        <w:jc w:val="both"/>
        <w:rPr>
          <w:sz w:val="28"/>
          <w:szCs w:val="28"/>
        </w:rPr>
      </w:pPr>
      <w:r w:rsidRPr="002E2D44">
        <w:rPr>
          <w:sz w:val="28"/>
          <w:szCs w:val="28"/>
        </w:rPr>
        <w:t>а) информирование;</w:t>
      </w:r>
      <w:r w:rsidR="001073A5">
        <w:rPr>
          <w:sz w:val="28"/>
          <w:szCs w:val="28"/>
        </w:rPr>
        <w:t xml:space="preserve"> </w:t>
      </w:r>
    </w:p>
    <w:p w:rsidR="002E2D44" w:rsidRPr="002E2D44" w:rsidRDefault="002E2D44" w:rsidP="002E2D44">
      <w:pPr>
        <w:ind w:firstLine="709"/>
        <w:jc w:val="both"/>
        <w:rPr>
          <w:sz w:val="28"/>
          <w:szCs w:val="28"/>
        </w:rPr>
      </w:pPr>
      <w:r w:rsidRPr="002E2D44">
        <w:rPr>
          <w:sz w:val="28"/>
          <w:szCs w:val="28"/>
        </w:rPr>
        <w:t>б) обобщение правоприменительной практики;</w:t>
      </w:r>
    </w:p>
    <w:p w:rsidR="002E2D44" w:rsidRPr="002E2D44" w:rsidRDefault="002E2D44" w:rsidP="002E2D44">
      <w:pPr>
        <w:ind w:firstLine="709"/>
        <w:jc w:val="both"/>
        <w:rPr>
          <w:sz w:val="28"/>
          <w:szCs w:val="28"/>
        </w:rPr>
      </w:pPr>
      <w:r w:rsidRPr="002E2D44">
        <w:rPr>
          <w:sz w:val="28"/>
          <w:szCs w:val="28"/>
        </w:rPr>
        <w:t>в) объявление предостережения;</w:t>
      </w:r>
    </w:p>
    <w:p w:rsidR="002E2D44" w:rsidRPr="002E2D44" w:rsidRDefault="002E2D44" w:rsidP="002E2D44">
      <w:pPr>
        <w:ind w:firstLine="709"/>
        <w:jc w:val="both"/>
        <w:rPr>
          <w:sz w:val="28"/>
          <w:szCs w:val="28"/>
        </w:rPr>
      </w:pPr>
      <w:r w:rsidRPr="002E2D44">
        <w:rPr>
          <w:sz w:val="28"/>
          <w:szCs w:val="28"/>
        </w:rPr>
        <w:t>г) консультирование;</w:t>
      </w:r>
    </w:p>
    <w:p w:rsidR="002E2D44" w:rsidRDefault="002E2D44" w:rsidP="002E2D44">
      <w:pPr>
        <w:ind w:firstLine="709"/>
        <w:jc w:val="both"/>
        <w:rPr>
          <w:sz w:val="28"/>
          <w:szCs w:val="28"/>
        </w:rPr>
      </w:pPr>
      <w:r w:rsidRPr="002E2D44">
        <w:rPr>
          <w:sz w:val="28"/>
          <w:szCs w:val="28"/>
        </w:rPr>
        <w:t>д) профилактический визит</w:t>
      </w:r>
      <w:r>
        <w:rPr>
          <w:sz w:val="28"/>
          <w:szCs w:val="28"/>
        </w:rPr>
        <w:t>.</w:t>
      </w:r>
    </w:p>
    <w:p w:rsidR="00695D79" w:rsidRPr="00695D79" w:rsidRDefault="00695D79" w:rsidP="00657E9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 </w:t>
      </w:r>
      <w:r w:rsidRPr="00695D79">
        <w:rPr>
          <w:sz w:val="28"/>
          <w:szCs w:val="28"/>
        </w:rPr>
        <w:t xml:space="preserve">Должностные лица Комитета </w:t>
      </w:r>
      <w:r w:rsidR="00657E98">
        <w:rPr>
          <w:sz w:val="28"/>
          <w:szCs w:val="28"/>
        </w:rPr>
        <w:t>осуществляют консультирование</w:t>
      </w:r>
      <w:r w:rsidRPr="00695D79">
        <w:rPr>
          <w:sz w:val="28"/>
          <w:szCs w:val="28"/>
        </w:rPr>
        <w:t xml:space="preserve"> </w:t>
      </w:r>
      <w:r w:rsidR="00657E98" w:rsidRPr="00657E98">
        <w:rPr>
          <w:sz w:val="28"/>
          <w:szCs w:val="28"/>
        </w:rPr>
        <w:t>контролируемых лиц в письменной форме при их письменном обращении либо в устной форме по телефону, посредством видео-конференц-связи</w:t>
      </w:r>
      <w:r w:rsidR="004E35B3">
        <w:rPr>
          <w:sz w:val="28"/>
          <w:szCs w:val="28"/>
        </w:rPr>
        <w:t>,</w:t>
      </w:r>
      <w:r w:rsidR="00657E98" w:rsidRPr="00657E98">
        <w:rPr>
          <w:sz w:val="28"/>
          <w:szCs w:val="28"/>
        </w:rPr>
        <w:t xml:space="preserve"> на личном пр</w:t>
      </w:r>
      <w:r w:rsidR="004E35B3">
        <w:rPr>
          <w:sz w:val="28"/>
          <w:szCs w:val="28"/>
        </w:rPr>
        <w:t>иеме у должностных лиц Комитета или</w:t>
      </w:r>
      <w:r w:rsidR="00657E98" w:rsidRPr="00657E98">
        <w:rPr>
          <w:sz w:val="28"/>
          <w:szCs w:val="28"/>
        </w:rPr>
        <w:t xml:space="preserve"> в ходе осуществления контрольного (надзорного) мероприя</w:t>
      </w:r>
      <w:r w:rsidR="00657E98">
        <w:rPr>
          <w:sz w:val="28"/>
          <w:szCs w:val="28"/>
        </w:rPr>
        <w:t>тия или публичного мероприятия</w:t>
      </w:r>
      <w:r w:rsidRPr="00695D79">
        <w:rPr>
          <w:sz w:val="28"/>
          <w:szCs w:val="28"/>
        </w:rPr>
        <w:t>, по следующим вопросам:</w:t>
      </w:r>
    </w:p>
    <w:p w:rsidR="00695D79" w:rsidRPr="00695D79" w:rsidRDefault="00695D79" w:rsidP="00695D79">
      <w:pPr>
        <w:ind w:firstLine="709"/>
        <w:jc w:val="both"/>
        <w:rPr>
          <w:sz w:val="28"/>
          <w:szCs w:val="28"/>
        </w:rPr>
      </w:pPr>
      <w:r w:rsidRPr="00695D79">
        <w:rPr>
          <w:sz w:val="28"/>
          <w:szCs w:val="28"/>
        </w:rPr>
        <w:lastRenderedPageBreak/>
        <w:t>а) применение обязательных требований, содержание и последствия их изменения;</w:t>
      </w:r>
    </w:p>
    <w:p w:rsidR="00695D79" w:rsidRPr="00695D79" w:rsidRDefault="00695D79" w:rsidP="00695D79">
      <w:pPr>
        <w:ind w:firstLine="709"/>
        <w:jc w:val="both"/>
        <w:rPr>
          <w:sz w:val="28"/>
          <w:szCs w:val="28"/>
        </w:rPr>
      </w:pPr>
      <w:r w:rsidRPr="00695D79">
        <w:rPr>
          <w:sz w:val="28"/>
          <w:szCs w:val="28"/>
        </w:rPr>
        <w:t>б) необходимые организационные и (или) технические мероприятия, которые должны реализовать контролируемые лица для соблюдения новых обязательных требований;</w:t>
      </w:r>
    </w:p>
    <w:p w:rsidR="00695D79" w:rsidRDefault="00695D79" w:rsidP="00695D79">
      <w:pPr>
        <w:ind w:firstLine="709"/>
        <w:jc w:val="both"/>
        <w:rPr>
          <w:sz w:val="28"/>
          <w:szCs w:val="28"/>
        </w:rPr>
      </w:pPr>
      <w:r w:rsidRPr="00695D79">
        <w:rPr>
          <w:sz w:val="28"/>
          <w:szCs w:val="28"/>
        </w:rPr>
        <w:t>в) особенности осуществления регионального государственного контроля (надзора)</w:t>
      </w:r>
      <w:r>
        <w:rPr>
          <w:sz w:val="28"/>
          <w:szCs w:val="28"/>
        </w:rPr>
        <w:t>.</w:t>
      </w:r>
    </w:p>
    <w:p w:rsidR="00717728" w:rsidRDefault="00717728" w:rsidP="00695D7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 </w:t>
      </w:r>
      <w:r w:rsidR="00B7454B" w:rsidRPr="00B7454B">
        <w:rPr>
          <w:sz w:val="28"/>
          <w:szCs w:val="28"/>
        </w:rPr>
        <w:t>Должностны</w:t>
      </w:r>
      <w:r w:rsidR="00B7454B">
        <w:rPr>
          <w:sz w:val="28"/>
          <w:szCs w:val="28"/>
        </w:rPr>
        <w:t>ми</w:t>
      </w:r>
      <w:r w:rsidR="00B7454B" w:rsidRPr="00B7454B">
        <w:rPr>
          <w:sz w:val="28"/>
          <w:szCs w:val="28"/>
        </w:rPr>
        <w:t xml:space="preserve"> лица</w:t>
      </w:r>
      <w:r w:rsidR="00B7454B">
        <w:rPr>
          <w:sz w:val="28"/>
          <w:szCs w:val="28"/>
        </w:rPr>
        <w:t>ми</w:t>
      </w:r>
      <w:r w:rsidR="00B7454B" w:rsidRPr="00B7454B">
        <w:rPr>
          <w:sz w:val="28"/>
          <w:szCs w:val="28"/>
        </w:rPr>
        <w:t xml:space="preserve"> Комитета </w:t>
      </w:r>
      <w:r w:rsidR="00B7454B">
        <w:rPr>
          <w:sz w:val="28"/>
          <w:szCs w:val="28"/>
        </w:rPr>
        <w:t>проводятся о</w:t>
      </w:r>
      <w:r w:rsidRPr="00717728">
        <w:rPr>
          <w:sz w:val="28"/>
          <w:szCs w:val="28"/>
        </w:rPr>
        <w:t xml:space="preserve">бязательные профилактические визиты в отношении контролируемых лиц, приступающих к осуществлению регулируемых видов деятельности </w:t>
      </w:r>
      <w:r w:rsidR="001073A5" w:rsidRPr="001073A5">
        <w:rPr>
          <w:sz w:val="28"/>
          <w:szCs w:val="28"/>
        </w:rPr>
        <w:t xml:space="preserve">в сфере обращения с твердыми коммунальными отходами </w:t>
      </w:r>
      <w:r w:rsidRPr="00717728">
        <w:rPr>
          <w:sz w:val="28"/>
          <w:szCs w:val="28"/>
        </w:rPr>
        <w:t>на территории Мурманской области</w:t>
      </w:r>
      <w:r w:rsidR="00B7454B">
        <w:rPr>
          <w:sz w:val="28"/>
          <w:szCs w:val="28"/>
        </w:rPr>
        <w:t>.</w:t>
      </w:r>
      <w:r w:rsidR="00217F77">
        <w:rPr>
          <w:sz w:val="28"/>
          <w:szCs w:val="28"/>
        </w:rPr>
        <w:t xml:space="preserve"> </w:t>
      </w:r>
      <w:r w:rsidR="001073A5">
        <w:rPr>
          <w:sz w:val="28"/>
          <w:szCs w:val="28"/>
        </w:rPr>
        <w:t xml:space="preserve"> </w:t>
      </w:r>
    </w:p>
    <w:p w:rsidR="00B7454B" w:rsidRPr="00B7454B" w:rsidRDefault="00B7454B" w:rsidP="00B7454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Обязательные</w:t>
      </w:r>
      <w:r w:rsidRPr="00B7454B">
        <w:rPr>
          <w:sz w:val="28"/>
          <w:szCs w:val="28"/>
        </w:rPr>
        <w:t xml:space="preserve"> профилактически</w:t>
      </w:r>
      <w:r>
        <w:rPr>
          <w:sz w:val="28"/>
          <w:szCs w:val="28"/>
        </w:rPr>
        <w:t>е</w:t>
      </w:r>
      <w:r w:rsidRPr="00B7454B">
        <w:rPr>
          <w:sz w:val="28"/>
          <w:szCs w:val="28"/>
        </w:rPr>
        <w:t xml:space="preserve"> визит</w:t>
      </w:r>
      <w:r>
        <w:rPr>
          <w:sz w:val="28"/>
          <w:szCs w:val="28"/>
        </w:rPr>
        <w:t xml:space="preserve">ы </w:t>
      </w:r>
      <w:r w:rsidRPr="00B7454B">
        <w:rPr>
          <w:sz w:val="28"/>
          <w:szCs w:val="28"/>
        </w:rPr>
        <w:t>проводят</w:t>
      </w:r>
      <w:r>
        <w:rPr>
          <w:sz w:val="28"/>
          <w:szCs w:val="28"/>
        </w:rPr>
        <w:t>ся</w:t>
      </w:r>
      <w:r w:rsidRPr="00B7454B">
        <w:rPr>
          <w:sz w:val="28"/>
          <w:szCs w:val="28"/>
        </w:rPr>
        <w:t xml:space="preserve"> в форме профилактической беседы по месту осуществления деятельности контролируемого лица либо с использованием видео-конференц-связи. В ходе обязательного профилактического визита контролируемое лицо информируется по следующим вопросам:</w:t>
      </w:r>
    </w:p>
    <w:p w:rsidR="00B7454B" w:rsidRPr="00B7454B" w:rsidRDefault="00B7454B" w:rsidP="00B7454B">
      <w:pPr>
        <w:ind w:firstLine="709"/>
        <w:jc w:val="both"/>
        <w:rPr>
          <w:sz w:val="28"/>
          <w:szCs w:val="28"/>
        </w:rPr>
      </w:pPr>
      <w:r w:rsidRPr="00B7454B">
        <w:rPr>
          <w:sz w:val="28"/>
          <w:szCs w:val="28"/>
        </w:rPr>
        <w:t>а) содержание применяемых к деятельности контролируемого лица либо принадлежащим ему объектам контроля (надзора) новых нормативных правовых актов, устанавливающих обязательные требования, внесенные изменения в действующие нормативные правовые акты, а также сроки и порядок вступления их в силу;</w:t>
      </w:r>
    </w:p>
    <w:p w:rsidR="00B7454B" w:rsidRPr="000B74F2" w:rsidRDefault="00B7454B" w:rsidP="00B7454B">
      <w:pPr>
        <w:ind w:firstLine="709"/>
        <w:jc w:val="both"/>
        <w:rPr>
          <w:sz w:val="28"/>
          <w:szCs w:val="28"/>
        </w:rPr>
      </w:pPr>
      <w:r w:rsidRPr="00B7454B">
        <w:rPr>
          <w:sz w:val="28"/>
          <w:szCs w:val="28"/>
        </w:rPr>
        <w:t xml:space="preserve">б) применение сложных и (или) наиболее значимых обязательных требований, а также обязательных требований, по которым отмечены случаи их массового нарушения либо </w:t>
      </w:r>
      <w:r w:rsidR="00ED14EF" w:rsidRPr="00B7454B">
        <w:rPr>
          <w:sz w:val="28"/>
          <w:szCs w:val="28"/>
        </w:rPr>
        <w:t>последствия нарушения,</w:t>
      </w:r>
      <w:r w:rsidRPr="00B7454B">
        <w:rPr>
          <w:sz w:val="28"/>
          <w:szCs w:val="28"/>
        </w:rPr>
        <w:t xml:space="preserve"> которых влекут серьезную угрозу охраняемым законом ценностям;</w:t>
      </w:r>
    </w:p>
    <w:p w:rsidR="00AA2A00" w:rsidRDefault="00B7454B" w:rsidP="00AA2A00">
      <w:pPr>
        <w:ind w:firstLine="709"/>
        <w:jc w:val="both"/>
        <w:rPr>
          <w:sz w:val="28"/>
          <w:szCs w:val="28"/>
        </w:rPr>
      </w:pPr>
      <w:r w:rsidRPr="00B7454B">
        <w:rPr>
          <w:sz w:val="28"/>
          <w:szCs w:val="28"/>
        </w:rPr>
        <w:t>в) наиболее часто встречающиеся случаи нарушений обязательных требований, к которым относятся нарушения, выявляемые в течение отчетного периода при проведении не менее чем 10 процентов контрольных (надзорных) мероприятий.</w:t>
      </w:r>
    </w:p>
    <w:p w:rsidR="0040261E" w:rsidRDefault="0040261E" w:rsidP="0040261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7. Процедура самообследования и меры стимулирования </w:t>
      </w:r>
      <w:r w:rsidRPr="0040261E">
        <w:rPr>
          <w:sz w:val="28"/>
          <w:szCs w:val="28"/>
        </w:rPr>
        <w:t>добросо</w:t>
      </w:r>
      <w:r>
        <w:rPr>
          <w:sz w:val="28"/>
          <w:szCs w:val="28"/>
        </w:rPr>
        <w:t xml:space="preserve">вестности контролируемых лиц не </w:t>
      </w:r>
      <w:r w:rsidRPr="0040261E">
        <w:rPr>
          <w:sz w:val="28"/>
          <w:szCs w:val="28"/>
        </w:rPr>
        <w:t>предусмотрены</w:t>
      </w:r>
      <w:r>
        <w:rPr>
          <w:sz w:val="28"/>
          <w:szCs w:val="28"/>
        </w:rPr>
        <w:t xml:space="preserve"> </w:t>
      </w:r>
      <w:r w:rsidRPr="0040261E">
        <w:rPr>
          <w:sz w:val="28"/>
          <w:szCs w:val="28"/>
        </w:rPr>
        <w:t>Положением о регион</w:t>
      </w:r>
      <w:r>
        <w:rPr>
          <w:sz w:val="28"/>
          <w:szCs w:val="28"/>
        </w:rPr>
        <w:t xml:space="preserve">альном государственном контроле </w:t>
      </w:r>
      <w:r w:rsidRPr="0040261E">
        <w:rPr>
          <w:sz w:val="28"/>
          <w:szCs w:val="28"/>
        </w:rPr>
        <w:t>(надзоре) в сфере государственного регулирования цен (тарифов) на территории</w:t>
      </w:r>
      <w:r>
        <w:rPr>
          <w:sz w:val="28"/>
          <w:szCs w:val="28"/>
        </w:rPr>
        <w:t xml:space="preserve"> </w:t>
      </w:r>
      <w:r w:rsidRPr="0040261E">
        <w:rPr>
          <w:sz w:val="28"/>
          <w:szCs w:val="28"/>
        </w:rPr>
        <w:t>Мурманской области, утвержденн</w:t>
      </w:r>
      <w:r>
        <w:rPr>
          <w:sz w:val="28"/>
          <w:szCs w:val="28"/>
        </w:rPr>
        <w:t>ым постановлением Правительства Мурманской области от </w:t>
      </w:r>
      <w:r w:rsidRPr="0040261E">
        <w:rPr>
          <w:sz w:val="28"/>
          <w:szCs w:val="28"/>
        </w:rPr>
        <w:t>27.09.2021 № 694-ПП</w:t>
      </w:r>
      <w:r>
        <w:rPr>
          <w:sz w:val="28"/>
          <w:szCs w:val="28"/>
        </w:rPr>
        <w:t>.</w:t>
      </w:r>
    </w:p>
    <w:p w:rsidR="00AA2A00" w:rsidRPr="00B7454B" w:rsidRDefault="00AA2A00" w:rsidP="00AA2A00">
      <w:pPr>
        <w:ind w:firstLine="709"/>
        <w:jc w:val="both"/>
        <w:rPr>
          <w:sz w:val="28"/>
          <w:szCs w:val="28"/>
        </w:rPr>
      </w:pPr>
    </w:p>
    <w:p w:rsidR="00724298" w:rsidRPr="000523BE" w:rsidRDefault="00724298" w:rsidP="000523BE">
      <w:pPr>
        <w:pStyle w:val="af1"/>
        <w:numPr>
          <w:ilvl w:val="0"/>
          <w:numId w:val="13"/>
        </w:numPr>
        <w:ind w:left="0" w:firstLine="0"/>
        <w:jc w:val="center"/>
        <w:rPr>
          <w:sz w:val="28"/>
          <w:szCs w:val="28"/>
        </w:rPr>
      </w:pPr>
      <w:r w:rsidRPr="000523BE">
        <w:rPr>
          <w:sz w:val="28"/>
          <w:szCs w:val="28"/>
        </w:rPr>
        <w:t>Аналитическая часть</w:t>
      </w:r>
    </w:p>
    <w:p w:rsidR="00724298" w:rsidRDefault="00724298" w:rsidP="00724298">
      <w:pPr>
        <w:pStyle w:val="af1"/>
        <w:ind w:left="1287"/>
        <w:rPr>
          <w:sz w:val="28"/>
          <w:szCs w:val="28"/>
        </w:rPr>
      </w:pPr>
    </w:p>
    <w:p w:rsidR="00983F6A" w:rsidRDefault="00724298" w:rsidP="00657E98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sz w:val="28"/>
          <w:szCs w:val="28"/>
        </w:rPr>
        <w:t xml:space="preserve">1. </w:t>
      </w:r>
      <w:r w:rsidRPr="004D42E5">
        <w:rPr>
          <w:sz w:val="28"/>
          <w:szCs w:val="28"/>
        </w:rPr>
        <w:t>Постановление</w:t>
      </w:r>
      <w:r>
        <w:rPr>
          <w:sz w:val="28"/>
          <w:szCs w:val="28"/>
        </w:rPr>
        <w:t>м</w:t>
      </w:r>
      <w:r w:rsidRPr="004D42E5">
        <w:rPr>
          <w:sz w:val="28"/>
          <w:szCs w:val="28"/>
        </w:rPr>
        <w:t xml:space="preserve"> Правительства Мурманской области от 24.06.2015 </w:t>
      </w:r>
      <w:r>
        <w:rPr>
          <w:sz w:val="28"/>
          <w:szCs w:val="28"/>
        </w:rPr>
        <w:t xml:space="preserve">           №</w:t>
      </w:r>
      <w:r w:rsidR="00DE6A95">
        <w:rPr>
          <w:sz w:val="28"/>
          <w:szCs w:val="28"/>
        </w:rPr>
        <w:t xml:space="preserve"> </w:t>
      </w:r>
      <w:r w:rsidRPr="004D42E5">
        <w:rPr>
          <w:sz w:val="28"/>
          <w:szCs w:val="28"/>
        </w:rPr>
        <w:t xml:space="preserve">265-ПП </w:t>
      </w:r>
      <w:r>
        <w:rPr>
          <w:sz w:val="28"/>
          <w:szCs w:val="28"/>
        </w:rPr>
        <w:t>«</w:t>
      </w:r>
      <w:r w:rsidRPr="004D42E5">
        <w:rPr>
          <w:sz w:val="28"/>
          <w:szCs w:val="28"/>
        </w:rPr>
        <w:t>Об утверждении Положения о Комитете по тарифному регулированию Мурманской области</w:t>
      </w:r>
      <w:r>
        <w:rPr>
          <w:sz w:val="28"/>
          <w:szCs w:val="28"/>
        </w:rPr>
        <w:t>» (далее – Положение о Комитете)</w:t>
      </w:r>
      <w:r w:rsidRPr="004D42E5">
        <w:rPr>
          <w:sz w:val="28"/>
          <w:szCs w:val="28"/>
        </w:rPr>
        <w:t xml:space="preserve"> </w:t>
      </w:r>
      <w:r w:rsidR="003B78D4">
        <w:rPr>
          <w:sz w:val="28"/>
          <w:szCs w:val="28"/>
        </w:rPr>
        <w:t xml:space="preserve">определено, что </w:t>
      </w:r>
      <w:r>
        <w:rPr>
          <w:sz w:val="28"/>
          <w:szCs w:val="28"/>
        </w:rPr>
        <w:t xml:space="preserve">Комитет </w:t>
      </w:r>
      <w:r w:rsidR="00983F6A">
        <w:rPr>
          <w:rFonts w:eastAsiaTheme="minorHAnsi"/>
          <w:sz w:val="28"/>
          <w:szCs w:val="28"/>
          <w:lang w:eastAsia="en-US"/>
        </w:rPr>
        <w:t xml:space="preserve">осуществляет региональный государственный контроль (надзор) </w:t>
      </w:r>
      <w:r w:rsidR="001073A5" w:rsidRPr="001073A5">
        <w:rPr>
          <w:rFonts w:eastAsiaTheme="minorHAnsi"/>
          <w:sz w:val="28"/>
          <w:szCs w:val="28"/>
          <w:lang w:eastAsia="en-US"/>
        </w:rPr>
        <w:t xml:space="preserve">в сфере обращения с твердыми коммунальными отходами в части соблюдения региональными операторами, операторами по обращению с </w:t>
      </w:r>
      <w:r w:rsidR="001073A5" w:rsidRPr="001073A5">
        <w:rPr>
          <w:rFonts w:eastAsiaTheme="minorHAnsi"/>
          <w:sz w:val="28"/>
          <w:szCs w:val="28"/>
          <w:lang w:eastAsia="en-US"/>
        </w:rPr>
        <w:lastRenderedPageBreak/>
        <w:t>твердыми коммунальными отходами требований порядка ценообразования и применения тарифов, а также стандартов раскрытия информации</w:t>
      </w:r>
      <w:r w:rsidR="00983F6A">
        <w:rPr>
          <w:rFonts w:eastAsiaTheme="minorHAnsi"/>
          <w:sz w:val="28"/>
          <w:szCs w:val="28"/>
          <w:lang w:eastAsia="en-US"/>
        </w:rPr>
        <w:t>;</w:t>
      </w:r>
      <w:r w:rsidR="00217F77">
        <w:rPr>
          <w:rFonts w:eastAsiaTheme="minorHAnsi"/>
          <w:sz w:val="28"/>
          <w:szCs w:val="28"/>
          <w:lang w:eastAsia="en-US"/>
        </w:rPr>
        <w:t xml:space="preserve">  </w:t>
      </w:r>
      <w:r w:rsidR="00EA4E31">
        <w:rPr>
          <w:rFonts w:eastAsiaTheme="minorHAnsi"/>
          <w:sz w:val="28"/>
          <w:szCs w:val="28"/>
          <w:lang w:eastAsia="en-US"/>
        </w:rPr>
        <w:t xml:space="preserve"> </w:t>
      </w:r>
      <w:r w:rsidR="001073A5">
        <w:rPr>
          <w:rFonts w:eastAsiaTheme="minorHAnsi"/>
          <w:sz w:val="28"/>
          <w:szCs w:val="28"/>
          <w:lang w:eastAsia="en-US"/>
        </w:rPr>
        <w:t xml:space="preserve">  </w:t>
      </w:r>
    </w:p>
    <w:p w:rsidR="00475B11" w:rsidRPr="00475B11" w:rsidRDefault="00475B11" w:rsidP="00475B11">
      <w:pPr>
        <w:widowControl w:val="0"/>
        <w:autoSpaceDE w:val="0"/>
        <w:autoSpaceDN w:val="0"/>
        <w:ind w:firstLine="709"/>
        <w:jc w:val="both"/>
        <w:rPr>
          <w:sz w:val="28"/>
          <w:szCs w:val="28"/>
          <w:lang w:eastAsia="en-US"/>
        </w:rPr>
      </w:pPr>
      <w:r w:rsidRPr="00475B11">
        <w:rPr>
          <w:sz w:val="28"/>
          <w:szCs w:val="28"/>
          <w:lang w:eastAsia="en-US"/>
        </w:rPr>
        <w:t xml:space="preserve">2. Проверки в отношении подконтрольных субъектов Комитетом в первые 9 месяцев 2024 года не проводились. </w:t>
      </w:r>
    </w:p>
    <w:p w:rsidR="005F00C0" w:rsidRDefault="00475B11" w:rsidP="00475B11">
      <w:pPr>
        <w:widowControl w:val="0"/>
        <w:autoSpaceDE w:val="0"/>
        <w:autoSpaceDN w:val="0"/>
        <w:ind w:firstLine="709"/>
        <w:jc w:val="both"/>
        <w:rPr>
          <w:sz w:val="28"/>
          <w:szCs w:val="28"/>
          <w:lang w:eastAsia="en-US"/>
        </w:rPr>
      </w:pPr>
      <w:r w:rsidRPr="00475B11">
        <w:rPr>
          <w:sz w:val="28"/>
          <w:szCs w:val="28"/>
          <w:lang w:eastAsia="en-US"/>
        </w:rPr>
        <w:t>Дела об административных правонарушениях в отношении подконтрольных субъектов, в первые 9 месяцев 2024 года не возбуждались.</w:t>
      </w:r>
    </w:p>
    <w:p w:rsidR="00B51C8B" w:rsidRDefault="00B51C8B" w:rsidP="00F3363F">
      <w:pPr>
        <w:widowControl w:val="0"/>
        <w:autoSpaceDE w:val="0"/>
        <w:autoSpaceDN w:val="0"/>
        <w:jc w:val="both"/>
        <w:rPr>
          <w:sz w:val="28"/>
          <w:szCs w:val="28"/>
          <w:lang w:eastAsia="en-US"/>
        </w:rPr>
      </w:pPr>
    </w:p>
    <w:p w:rsidR="008378D6" w:rsidRPr="008378D6" w:rsidRDefault="008378D6" w:rsidP="00724298">
      <w:pPr>
        <w:widowControl w:val="0"/>
        <w:autoSpaceDE w:val="0"/>
        <w:autoSpaceDN w:val="0"/>
        <w:jc w:val="center"/>
        <w:rPr>
          <w:b/>
          <w:bCs/>
          <w:sz w:val="28"/>
          <w:szCs w:val="28"/>
          <w:lang w:eastAsia="en-US"/>
        </w:rPr>
      </w:pPr>
      <w:r w:rsidRPr="008378D6">
        <w:rPr>
          <w:b/>
          <w:bCs/>
          <w:sz w:val="28"/>
          <w:szCs w:val="28"/>
          <w:lang w:eastAsia="en-US"/>
        </w:rPr>
        <w:t>Раздел 2. Цели и</w:t>
      </w:r>
      <w:r w:rsidR="00261BAA">
        <w:rPr>
          <w:b/>
          <w:bCs/>
          <w:sz w:val="28"/>
          <w:szCs w:val="28"/>
          <w:lang w:eastAsia="en-US"/>
        </w:rPr>
        <w:t xml:space="preserve"> задачи </w:t>
      </w:r>
      <w:r w:rsidR="002452BE">
        <w:rPr>
          <w:b/>
          <w:bCs/>
          <w:sz w:val="28"/>
          <w:szCs w:val="28"/>
          <w:lang w:eastAsia="en-US"/>
        </w:rPr>
        <w:t xml:space="preserve">реализации </w:t>
      </w:r>
      <w:r w:rsidR="007F3C0D">
        <w:rPr>
          <w:b/>
          <w:bCs/>
          <w:sz w:val="28"/>
          <w:szCs w:val="28"/>
          <w:lang w:eastAsia="en-US"/>
        </w:rPr>
        <w:t>Программы профилактики</w:t>
      </w:r>
    </w:p>
    <w:p w:rsidR="008378D6" w:rsidRDefault="008378D6" w:rsidP="005F00C0">
      <w:pPr>
        <w:widowControl w:val="0"/>
        <w:autoSpaceDE w:val="0"/>
        <w:autoSpaceDN w:val="0"/>
        <w:jc w:val="both"/>
        <w:rPr>
          <w:sz w:val="28"/>
          <w:szCs w:val="28"/>
          <w:lang w:eastAsia="en-US"/>
        </w:rPr>
      </w:pPr>
    </w:p>
    <w:p w:rsidR="00724298" w:rsidRPr="00E4650B" w:rsidRDefault="00724298" w:rsidP="00005D10">
      <w:pPr>
        <w:pStyle w:val="ConsPlusNormal"/>
        <w:widowControl w:val="0"/>
        <w:numPr>
          <w:ilvl w:val="0"/>
          <w:numId w:val="15"/>
        </w:numPr>
        <w:tabs>
          <w:tab w:val="left" w:pos="993"/>
        </w:tabs>
        <w:ind w:hanging="191"/>
        <w:jc w:val="both"/>
      </w:pPr>
      <w:r w:rsidRPr="00E4650B">
        <w:t>Целями проведения профилактических мероприятий являются:</w:t>
      </w:r>
    </w:p>
    <w:p w:rsidR="00724298" w:rsidRPr="00E4650B" w:rsidRDefault="00724298" w:rsidP="00EC44A6">
      <w:pPr>
        <w:pStyle w:val="ConsPlusNormal"/>
        <w:ind w:firstLine="709"/>
        <w:jc w:val="both"/>
      </w:pPr>
      <w:r>
        <w:t>-</w:t>
      </w:r>
      <w:r w:rsidR="00EC44A6">
        <w:t xml:space="preserve"> </w:t>
      </w:r>
      <w:r w:rsidRPr="00E4650B">
        <w:t>повышение прозрачности системы государственного контроля (надзора) в целом и деятельност</w:t>
      </w:r>
      <w:r w:rsidR="00344F8F">
        <w:t>и контрольно-надзорного органа</w:t>
      </w:r>
      <w:r w:rsidRPr="00E4650B">
        <w:t>;</w:t>
      </w:r>
    </w:p>
    <w:p w:rsidR="00724298" w:rsidRPr="00E4650B" w:rsidRDefault="00724298" w:rsidP="00EC44A6">
      <w:pPr>
        <w:pStyle w:val="ConsPlusNormal"/>
        <w:ind w:firstLine="709"/>
        <w:jc w:val="both"/>
      </w:pPr>
      <w:r>
        <w:t xml:space="preserve">- </w:t>
      </w:r>
      <w:r w:rsidR="00EC44A6">
        <w:t xml:space="preserve"> </w:t>
      </w:r>
      <w:r w:rsidRPr="00E4650B">
        <w:t>снижение административных и финансовых и</w:t>
      </w:r>
      <w:r w:rsidR="00344F8F">
        <w:t>здержек как контрольно-надзорного органа</w:t>
      </w:r>
      <w:r w:rsidRPr="00E4650B">
        <w:t>, так и подконтрольных субъектов по сравнению с ведением контрольно-надзорной деятельности исключительно путем проведения контрольно-надзорных мероприятий;</w:t>
      </w:r>
      <w:r w:rsidR="00F3363F">
        <w:t xml:space="preserve"> </w:t>
      </w:r>
    </w:p>
    <w:p w:rsidR="00724298" w:rsidRPr="00E4650B" w:rsidRDefault="00724298" w:rsidP="00EC44A6">
      <w:pPr>
        <w:pStyle w:val="ConsPlusNormal"/>
        <w:ind w:firstLine="709"/>
        <w:jc w:val="both"/>
      </w:pPr>
      <w:r>
        <w:t xml:space="preserve">- </w:t>
      </w:r>
      <w:r w:rsidRPr="00E4650B">
        <w:t>управление рисками причинения вреда охраняемым законом ценностям;</w:t>
      </w:r>
    </w:p>
    <w:p w:rsidR="00724298" w:rsidRPr="00E4650B" w:rsidRDefault="00EC44A6" w:rsidP="00EC44A6">
      <w:pPr>
        <w:pStyle w:val="ConsPlusNormal"/>
        <w:tabs>
          <w:tab w:val="left" w:pos="851"/>
          <w:tab w:val="left" w:pos="993"/>
          <w:tab w:val="left" w:pos="1134"/>
        </w:tabs>
        <w:ind w:firstLine="709"/>
        <w:jc w:val="both"/>
      </w:pPr>
      <w:r>
        <w:t xml:space="preserve">- </w:t>
      </w:r>
      <w:r w:rsidR="00724298" w:rsidRPr="00E4650B">
        <w:t>предупреждение</w:t>
      </w:r>
      <w:r>
        <w:t xml:space="preserve">  </w:t>
      </w:r>
      <w:r w:rsidR="00724298" w:rsidRPr="00E4650B">
        <w:t xml:space="preserve"> нарушени</w:t>
      </w:r>
      <w:r w:rsidR="00724298">
        <w:t>й</w:t>
      </w:r>
      <w:r w:rsidR="00724298" w:rsidRPr="00E4650B">
        <w:t xml:space="preserve"> </w:t>
      </w:r>
      <w:r>
        <w:t xml:space="preserve">  </w:t>
      </w:r>
      <w:r w:rsidR="00724298" w:rsidRPr="00E4650B">
        <w:t>подконтрольными</w:t>
      </w:r>
      <w:r>
        <w:t xml:space="preserve">  </w:t>
      </w:r>
      <w:r w:rsidR="00724298" w:rsidRPr="00E4650B">
        <w:t xml:space="preserve"> субъектами обязательных требований, включая устранение причин, факторов и условий, способствующих возможному нарушению обязательных требований;</w:t>
      </w:r>
    </w:p>
    <w:p w:rsidR="00724298" w:rsidRPr="00E4650B" w:rsidRDefault="00724298" w:rsidP="00EC44A6">
      <w:pPr>
        <w:pStyle w:val="ConsPlusNormal"/>
        <w:ind w:firstLine="709"/>
        <w:jc w:val="both"/>
      </w:pPr>
      <w:r>
        <w:t xml:space="preserve">- </w:t>
      </w:r>
      <w:r w:rsidRPr="00E4650B">
        <w:t>мотивация к добросовестному поведению и, как следствие, снижение уровня ущерба охраняемым законом ценностям;</w:t>
      </w:r>
      <w:r w:rsidR="00F3363F">
        <w:t xml:space="preserve"> </w:t>
      </w:r>
    </w:p>
    <w:p w:rsidR="00724298" w:rsidRPr="00E4650B" w:rsidRDefault="00724298" w:rsidP="00EC44A6">
      <w:pPr>
        <w:pStyle w:val="ConsPlusNormal"/>
        <w:ind w:firstLine="709"/>
        <w:jc w:val="both"/>
      </w:pPr>
      <w:r>
        <w:t xml:space="preserve">- </w:t>
      </w:r>
      <w:r w:rsidRPr="00E4650B">
        <w:t>разъяснение подконтрольным субъектам обязательных требований.</w:t>
      </w:r>
    </w:p>
    <w:p w:rsidR="00724298" w:rsidRPr="00E4650B" w:rsidRDefault="00724298" w:rsidP="00005D10">
      <w:pPr>
        <w:pStyle w:val="ConsPlusNormal"/>
        <w:ind w:firstLine="709"/>
        <w:jc w:val="both"/>
      </w:pPr>
      <w:r>
        <w:t>2</w:t>
      </w:r>
      <w:r w:rsidRPr="00E4650B">
        <w:t>. Проведение профилактических мероприятий позволит решить следующие задачи:</w:t>
      </w:r>
    </w:p>
    <w:p w:rsidR="00724298" w:rsidRPr="00E4650B" w:rsidRDefault="00724298" w:rsidP="00EC44A6">
      <w:pPr>
        <w:pStyle w:val="ConsPlusNormal"/>
        <w:ind w:firstLine="709"/>
        <w:jc w:val="both"/>
      </w:pPr>
      <w:r>
        <w:t xml:space="preserve">- </w:t>
      </w:r>
      <w:r w:rsidRPr="00E4650B">
        <w:t xml:space="preserve">формирование единого понимания обязательных требований </w:t>
      </w:r>
      <w:r w:rsidR="002406F1">
        <w:t xml:space="preserve">законодательства в области регулирования цен (тарифов) </w:t>
      </w:r>
      <w:r w:rsidR="00F3363F" w:rsidRPr="00F3363F">
        <w:t>в сфере обращения с твердыми коммунальными отходами</w:t>
      </w:r>
      <w:r w:rsidR="002406F1">
        <w:t xml:space="preserve"> </w:t>
      </w:r>
      <w:r w:rsidRPr="00E4650B">
        <w:t>у всех участников контрольно-надзорной деятельности;</w:t>
      </w:r>
      <w:r w:rsidR="00F3363F">
        <w:t xml:space="preserve"> </w:t>
      </w:r>
    </w:p>
    <w:p w:rsidR="00724298" w:rsidRPr="00E4650B" w:rsidRDefault="00724298" w:rsidP="00EC44A6">
      <w:pPr>
        <w:pStyle w:val="ConsPlusNormal"/>
        <w:ind w:firstLine="709"/>
        <w:jc w:val="both"/>
      </w:pPr>
      <w:r>
        <w:t xml:space="preserve">- </w:t>
      </w:r>
      <w:r w:rsidRPr="00E4650B">
        <w:t>инвентаризация состава и особенностей подконтрольных субъектов (объектов) и оценки состояния подконтрольной сферы;</w:t>
      </w:r>
    </w:p>
    <w:p w:rsidR="00724298" w:rsidRPr="00E4650B" w:rsidRDefault="00724298" w:rsidP="00EC44A6">
      <w:pPr>
        <w:pStyle w:val="ConsPlusNormal"/>
        <w:ind w:firstLine="709"/>
        <w:jc w:val="both"/>
      </w:pPr>
      <w:r>
        <w:t xml:space="preserve">- </w:t>
      </w:r>
      <w:r w:rsidRPr="00E4650B">
        <w:t>выявление причин, факторов и условий, способствующих нарушению обязательных требований, определение способов устранения или снижения рисков их возникновения;</w:t>
      </w:r>
    </w:p>
    <w:p w:rsidR="00724298" w:rsidRPr="00E4650B" w:rsidRDefault="00724298" w:rsidP="00EC44A6">
      <w:pPr>
        <w:pStyle w:val="ConsPlusNormal"/>
        <w:tabs>
          <w:tab w:val="left" w:pos="993"/>
        </w:tabs>
        <w:ind w:firstLine="709"/>
        <w:jc w:val="both"/>
      </w:pPr>
      <w:r>
        <w:t xml:space="preserve">- </w:t>
      </w:r>
      <w:r w:rsidR="004C4AE7" w:rsidRPr="00E4650B">
        <w:t>установление</w:t>
      </w:r>
      <w:r w:rsidR="004C4AE7">
        <w:t xml:space="preserve"> </w:t>
      </w:r>
      <w:r w:rsidR="004C4AE7" w:rsidRPr="00E4650B">
        <w:t>зависимости</w:t>
      </w:r>
      <w:r w:rsidR="004C4AE7">
        <w:t xml:space="preserve"> </w:t>
      </w:r>
      <w:r w:rsidR="004C4AE7" w:rsidRPr="00E4650B">
        <w:t xml:space="preserve">видов, </w:t>
      </w:r>
      <w:r w:rsidR="004C4AE7">
        <w:t>форм</w:t>
      </w:r>
      <w:r w:rsidR="004C4AE7" w:rsidRPr="00E4650B">
        <w:t xml:space="preserve"> </w:t>
      </w:r>
      <w:r w:rsidR="004C4AE7">
        <w:t>и</w:t>
      </w:r>
      <w:r w:rsidR="004C4AE7" w:rsidRPr="00E4650B">
        <w:t xml:space="preserve"> </w:t>
      </w:r>
      <w:r w:rsidR="004C4AE7">
        <w:t>интенсивности</w:t>
      </w:r>
      <w:r w:rsidRPr="00E4650B">
        <w:t xml:space="preserve"> профилактических мероприятий от особенностей конкретных подконтрольных субъектов (объектов) и присвоенной им категории риска (класса опасности).</w:t>
      </w:r>
    </w:p>
    <w:p w:rsidR="00724298" w:rsidRPr="00E4650B" w:rsidRDefault="00724298" w:rsidP="00005D10">
      <w:pPr>
        <w:pStyle w:val="ConsPlusNormal"/>
        <w:ind w:firstLine="709"/>
        <w:jc w:val="both"/>
      </w:pPr>
      <w:r>
        <w:t>3</w:t>
      </w:r>
      <w:r w:rsidRPr="00E4650B">
        <w:t xml:space="preserve">. </w:t>
      </w:r>
      <w:r>
        <w:t xml:space="preserve">При </w:t>
      </w:r>
      <w:r w:rsidRPr="00E4650B">
        <w:t>планирова</w:t>
      </w:r>
      <w:r>
        <w:t>нии</w:t>
      </w:r>
      <w:r w:rsidRPr="00E4650B">
        <w:t xml:space="preserve"> и осуществл</w:t>
      </w:r>
      <w:r>
        <w:t>ении профилактических</w:t>
      </w:r>
      <w:r w:rsidRPr="00E4650B">
        <w:t xml:space="preserve"> мероприяти</w:t>
      </w:r>
      <w:r>
        <w:t xml:space="preserve">й </w:t>
      </w:r>
      <w:r w:rsidR="00005D10">
        <w:t xml:space="preserve">Комитету </w:t>
      </w:r>
      <w:r>
        <w:t>необходимо основываться</w:t>
      </w:r>
      <w:r w:rsidRPr="00E4650B">
        <w:t xml:space="preserve"> </w:t>
      </w:r>
      <w:r>
        <w:t xml:space="preserve">на </w:t>
      </w:r>
      <w:r w:rsidRPr="00E4650B">
        <w:t>соблюдени</w:t>
      </w:r>
      <w:r>
        <w:t>и</w:t>
      </w:r>
      <w:r w:rsidRPr="00E4650B">
        <w:t xml:space="preserve"> следующих базовых принципов:</w:t>
      </w:r>
    </w:p>
    <w:p w:rsidR="00724298" w:rsidRPr="00E4650B" w:rsidRDefault="00724298" w:rsidP="00EC44A6">
      <w:pPr>
        <w:pStyle w:val="ConsPlusNormal"/>
        <w:ind w:firstLine="709"/>
        <w:jc w:val="both"/>
      </w:pPr>
      <w:r>
        <w:t xml:space="preserve">- </w:t>
      </w:r>
      <w:r w:rsidRPr="00E4650B">
        <w:t>принцип понятности - представление информации об обязательных требованиях в простой, понятной, исчерпывающей форме: описание, пояснение, приведение примеров самих обязательных требований, указание нормативных правовых актов их содержащих и административных последствий за нарушение обязательных требований и др.;</w:t>
      </w:r>
    </w:p>
    <w:p w:rsidR="00724298" w:rsidRPr="00E4650B" w:rsidRDefault="00724298" w:rsidP="00EC44A6">
      <w:pPr>
        <w:pStyle w:val="ConsPlusNormal"/>
        <w:ind w:firstLine="709"/>
        <w:jc w:val="both"/>
      </w:pPr>
      <w:r>
        <w:lastRenderedPageBreak/>
        <w:t xml:space="preserve">- </w:t>
      </w:r>
      <w:r w:rsidR="004C4AE7" w:rsidRPr="00E4650B">
        <w:t xml:space="preserve">принцип </w:t>
      </w:r>
      <w:r w:rsidR="004C4AE7">
        <w:t xml:space="preserve">информационной </w:t>
      </w:r>
      <w:r w:rsidR="004C4AE7" w:rsidRPr="00E4650B">
        <w:t>открытости</w:t>
      </w:r>
      <w:r w:rsidRPr="00E4650B">
        <w:t xml:space="preserve"> -</w:t>
      </w:r>
      <w:r w:rsidR="00EC44A6">
        <w:t xml:space="preserve"> </w:t>
      </w:r>
      <w:r w:rsidRPr="00E4650B">
        <w:t xml:space="preserve"> </w:t>
      </w:r>
      <w:r w:rsidR="004C4AE7" w:rsidRPr="00E4650B">
        <w:t>доступность</w:t>
      </w:r>
      <w:r w:rsidR="004C4AE7">
        <w:t xml:space="preserve"> </w:t>
      </w:r>
      <w:r w:rsidR="004C4AE7" w:rsidRPr="00E4650B">
        <w:t>для</w:t>
      </w:r>
      <w:r w:rsidRPr="00E4650B">
        <w:t xml:space="preserve"> подконтрольных субъектов сведений об организации и осуществлении профилактических мероприятий (в том числе за счет использования информационно-коммуникационных технологий);</w:t>
      </w:r>
    </w:p>
    <w:p w:rsidR="00724298" w:rsidRPr="00E4650B" w:rsidRDefault="00724298" w:rsidP="00EC44A6">
      <w:pPr>
        <w:pStyle w:val="ConsPlusNormal"/>
        <w:ind w:firstLine="709"/>
        <w:jc w:val="both"/>
      </w:pPr>
      <w:r>
        <w:t xml:space="preserve">- </w:t>
      </w:r>
      <w:r w:rsidRPr="00E4650B">
        <w:t>принцип вовлеченности - обеспечение включения подконтрольных субъектов посредством различных каналов и инструментов обратной связи в процесс взаимо</w:t>
      </w:r>
      <w:r w:rsidR="00344F8F">
        <w:t>действия с контрольно-надзорным органом</w:t>
      </w:r>
      <w:r w:rsidRPr="00E4650B">
        <w:t xml:space="preserve"> по поводу предмета профилактических мероприятий, их качества и результативности;</w:t>
      </w:r>
    </w:p>
    <w:p w:rsidR="00724298" w:rsidRPr="00E4650B" w:rsidRDefault="00724298" w:rsidP="00EC44A6">
      <w:pPr>
        <w:pStyle w:val="ConsPlusNormal"/>
        <w:ind w:firstLine="709"/>
        <w:jc w:val="both"/>
      </w:pPr>
      <w:r>
        <w:t xml:space="preserve">- </w:t>
      </w:r>
      <w:r w:rsidRPr="00E4650B">
        <w:t>принцип полноты охвата - включение в программу профилакт</w:t>
      </w:r>
      <w:r w:rsidR="004C4AE7">
        <w:t>ических мероприятий максимальное</w:t>
      </w:r>
      <w:r w:rsidRPr="00E4650B">
        <w:t xml:space="preserve"> число подконтрольных субъектов;</w:t>
      </w:r>
    </w:p>
    <w:p w:rsidR="00724298" w:rsidRPr="00E4650B" w:rsidRDefault="00724298" w:rsidP="00EC44A6">
      <w:pPr>
        <w:pStyle w:val="ConsPlusNormal"/>
        <w:ind w:firstLine="709"/>
        <w:jc w:val="both"/>
      </w:pPr>
      <w:r>
        <w:t xml:space="preserve">- </w:t>
      </w:r>
      <w:r w:rsidRPr="00E4650B">
        <w:t>принцип обязательности - обязательное проведение профилактических мероприятий по всем видам контроля (надзора);</w:t>
      </w:r>
    </w:p>
    <w:p w:rsidR="00724298" w:rsidRPr="00E4650B" w:rsidRDefault="00724298" w:rsidP="00EC44A6">
      <w:pPr>
        <w:pStyle w:val="ConsPlusNormal"/>
        <w:ind w:firstLine="709"/>
        <w:jc w:val="both"/>
      </w:pPr>
      <w:r>
        <w:t xml:space="preserve">- </w:t>
      </w:r>
      <w:r w:rsidRPr="00E4650B">
        <w:t xml:space="preserve">принцип актуальности - регулярный анализ и обновление программы профилактических мероприятий, использование актуальных достижений науки и </w:t>
      </w:r>
      <w:r w:rsidR="00344F8F">
        <w:t>техники</w:t>
      </w:r>
      <w:r w:rsidRPr="00E4650B">
        <w:t xml:space="preserve"> при их проведении;</w:t>
      </w:r>
    </w:p>
    <w:p w:rsidR="00724298" w:rsidRPr="00E4650B" w:rsidRDefault="00724298" w:rsidP="00EC44A6">
      <w:pPr>
        <w:pStyle w:val="ConsPlusNormal"/>
        <w:ind w:firstLine="709"/>
        <w:jc w:val="both"/>
      </w:pPr>
      <w:r>
        <w:t xml:space="preserve">- </w:t>
      </w:r>
      <w:r w:rsidRPr="00E4650B">
        <w:t>принцип релевантности - выбор видов и форм профилактических мероприятий, учитывающий особенности подконтрольных субъектов (специфика вида деятельности, размер организации, наиболее удобный способ коммуникации и др.) и объектов;</w:t>
      </w:r>
    </w:p>
    <w:p w:rsidR="00724298" w:rsidRDefault="00724298" w:rsidP="00724298">
      <w:pPr>
        <w:widowControl w:val="0"/>
        <w:autoSpaceDE w:val="0"/>
        <w:autoSpaceDN w:val="0"/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</w:rPr>
        <w:t xml:space="preserve">- </w:t>
      </w:r>
      <w:r w:rsidRPr="00E4650B">
        <w:rPr>
          <w:sz w:val="28"/>
          <w:szCs w:val="28"/>
        </w:rPr>
        <w:t>принцип периодичности - обеспечение регулярности проведения профилактических мероприятий</w:t>
      </w:r>
      <w:r w:rsidR="006E3D93">
        <w:rPr>
          <w:sz w:val="28"/>
          <w:szCs w:val="28"/>
        </w:rPr>
        <w:t>.</w:t>
      </w:r>
    </w:p>
    <w:p w:rsidR="008378D6" w:rsidRDefault="00724298" w:rsidP="00745252">
      <w:pPr>
        <w:widowControl w:val="0"/>
        <w:autoSpaceDE w:val="0"/>
        <w:autoSpaceDN w:val="0"/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4. </w:t>
      </w:r>
      <w:r w:rsidR="00706D9C">
        <w:rPr>
          <w:sz w:val="28"/>
          <w:szCs w:val="28"/>
          <w:lang w:eastAsia="en-US"/>
        </w:rPr>
        <w:t xml:space="preserve">Достижение сформулированных в Программе </w:t>
      </w:r>
      <w:r w:rsidR="00005D10">
        <w:rPr>
          <w:sz w:val="28"/>
          <w:szCs w:val="28"/>
          <w:lang w:eastAsia="en-US"/>
        </w:rPr>
        <w:t xml:space="preserve">профилактики </w:t>
      </w:r>
      <w:r w:rsidR="00706D9C">
        <w:rPr>
          <w:sz w:val="28"/>
          <w:szCs w:val="28"/>
          <w:lang w:eastAsia="en-US"/>
        </w:rPr>
        <w:t>целей и задач достигается путем выполнения следующих мероприятий:</w:t>
      </w:r>
    </w:p>
    <w:p w:rsidR="00706D9C" w:rsidRDefault="00706D9C" w:rsidP="00745252">
      <w:pPr>
        <w:widowControl w:val="0"/>
        <w:autoSpaceDE w:val="0"/>
        <w:autoSpaceDN w:val="0"/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- корректировка практики осуществления мер профилактики с учетом изменений в законодательстве;</w:t>
      </w:r>
    </w:p>
    <w:p w:rsidR="00706D9C" w:rsidRDefault="00706D9C" w:rsidP="00745252">
      <w:pPr>
        <w:widowControl w:val="0"/>
        <w:autoSpaceDE w:val="0"/>
        <w:autoSpaceDN w:val="0"/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- </w:t>
      </w:r>
      <w:r w:rsidR="00005D10">
        <w:rPr>
          <w:sz w:val="28"/>
          <w:szCs w:val="28"/>
          <w:lang w:eastAsia="en-US"/>
        </w:rPr>
        <w:t xml:space="preserve">  </w:t>
      </w:r>
      <w:r>
        <w:rPr>
          <w:sz w:val="28"/>
          <w:szCs w:val="28"/>
          <w:lang w:eastAsia="en-US"/>
        </w:rPr>
        <w:t>совершенствовани</w:t>
      </w:r>
      <w:r w:rsidR="00005D10">
        <w:rPr>
          <w:sz w:val="28"/>
          <w:szCs w:val="28"/>
          <w:lang w:eastAsia="en-US"/>
        </w:rPr>
        <w:t>е</w:t>
      </w:r>
      <w:r w:rsidR="00745252">
        <w:rPr>
          <w:sz w:val="28"/>
          <w:szCs w:val="28"/>
          <w:lang w:eastAsia="en-US"/>
        </w:rPr>
        <w:t xml:space="preserve"> профилактической деятельности;</w:t>
      </w:r>
    </w:p>
    <w:p w:rsidR="00344F8F" w:rsidRPr="002452BE" w:rsidRDefault="00745252" w:rsidP="002452BE">
      <w:pPr>
        <w:widowControl w:val="0"/>
        <w:tabs>
          <w:tab w:val="left" w:pos="851"/>
          <w:tab w:val="left" w:pos="993"/>
        </w:tabs>
        <w:autoSpaceDE w:val="0"/>
        <w:autoSpaceDN w:val="0"/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- </w:t>
      </w:r>
      <w:r w:rsidR="004C4AE7" w:rsidRPr="00745252">
        <w:rPr>
          <w:sz w:val="28"/>
          <w:szCs w:val="28"/>
          <w:lang w:eastAsia="en-US"/>
        </w:rPr>
        <w:t>обеспечение</w:t>
      </w:r>
      <w:r w:rsidR="004C4AE7">
        <w:rPr>
          <w:sz w:val="28"/>
          <w:szCs w:val="28"/>
          <w:lang w:eastAsia="en-US"/>
        </w:rPr>
        <w:t xml:space="preserve"> </w:t>
      </w:r>
      <w:r w:rsidR="004C4AE7" w:rsidRPr="00745252">
        <w:rPr>
          <w:sz w:val="28"/>
          <w:szCs w:val="28"/>
          <w:lang w:eastAsia="en-US"/>
        </w:rPr>
        <w:t>взаимодействия</w:t>
      </w:r>
      <w:r w:rsidR="004C4AE7">
        <w:rPr>
          <w:sz w:val="28"/>
          <w:szCs w:val="28"/>
          <w:lang w:eastAsia="en-US"/>
        </w:rPr>
        <w:t xml:space="preserve"> </w:t>
      </w:r>
      <w:r w:rsidR="004C4AE7" w:rsidRPr="00745252">
        <w:rPr>
          <w:sz w:val="28"/>
          <w:szCs w:val="28"/>
          <w:lang w:eastAsia="en-US"/>
        </w:rPr>
        <w:t xml:space="preserve">с </w:t>
      </w:r>
      <w:r w:rsidR="004C4AE7">
        <w:rPr>
          <w:sz w:val="28"/>
          <w:szCs w:val="28"/>
          <w:lang w:eastAsia="en-US"/>
        </w:rPr>
        <w:t>подконтрольными</w:t>
      </w:r>
      <w:r>
        <w:rPr>
          <w:sz w:val="28"/>
          <w:szCs w:val="28"/>
          <w:lang w:eastAsia="en-US"/>
        </w:rPr>
        <w:t xml:space="preserve"> субъектами, выявление и </w:t>
      </w:r>
      <w:r w:rsidRPr="00745252">
        <w:rPr>
          <w:sz w:val="28"/>
          <w:szCs w:val="28"/>
          <w:lang w:eastAsia="en-US"/>
        </w:rPr>
        <w:t>учет мнений подконтрольных субъектов по проблемам соблюдения обязательных</w:t>
      </w:r>
      <w:r>
        <w:rPr>
          <w:sz w:val="28"/>
          <w:szCs w:val="28"/>
          <w:lang w:eastAsia="en-US"/>
        </w:rPr>
        <w:t xml:space="preserve"> </w:t>
      </w:r>
      <w:r w:rsidRPr="00745252">
        <w:rPr>
          <w:sz w:val="28"/>
          <w:szCs w:val="28"/>
          <w:lang w:eastAsia="en-US"/>
        </w:rPr>
        <w:t>требований, по качеству полезности профилак</w:t>
      </w:r>
      <w:r>
        <w:rPr>
          <w:sz w:val="28"/>
          <w:szCs w:val="28"/>
          <w:lang w:eastAsia="en-US"/>
        </w:rPr>
        <w:t xml:space="preserve">тической деятельности Комитета </w:t>
      </w:r>
      <w:r w:rsidRPr="00745252">
        <w:rPr>
          <w:sz w:val="28"/>
          <w:szCs w:val="28"/>
          <w:lang w:eastAsia="en-US"/>
        </w:rPr>
        <w:t>и в отношении иных аспектов контрольно-надзорной деятельности посредством</w:t>
      </w:r>
      <w:r>
        <w:rPr>
          <w:sz w:val="28"/>
          <w:szCs w:val="28"/>
          <w:lang w:eastAsia="en-US"/>
        </w:rPr>
        <w:t xml:space="preserve"> </w:t>
      </w:r>
      <w:r w:rsidRPr="00745252">
        <w:rPr>
          <w:sz w:val="28"/>
          <w:szCs w:val="28"/>
          <w:lang w:eastAsia="en-US"/>
        </w:rPr>
        <w:t>телефонной, факсимильной, почтовой связи, электронной почты, электронной</w:t>
      </w:r>
      <w:r>
        <w:rPr>
          <w:sz w:val="28"/>
          <w:szCs w:val="28"/>
          <w:lang w:eastAsia="en-US"/>
        </w:rPr>
        <w:t xml:space="preserve"> </w:t>
      </w:r>
      <w:r w:rsidRPr="00745252">
        <w:rPr>
          <w:sz w:val="28"/>
          <w:szCs w:val="28"/>
          <w:lang w:eastAsia="en-US"/>
        </w:rPr>
        <w:t xml:space="preserve">формы обратной связи на сайте </w:t>
      </w:r>
      <w:r>
        <w:rPr>
          <w:sz w:val="28"/>
          <w:szCs w:val="28"/>
          <w:lang w:eastAsia="en-US"/>
        </w:rPr>
        <w:t>Комитета.</w:t>
      </w:r>
    </w:p>
    <w:p w:rsidR="004C4AE7" w:rsidRDefault="004C4AE7" w:rsidP="00304299">
      <w:pPr>
        <w:widowControl w:val="0"/>
        <w:autoSpaceDE w:val="0"/>
        <w:autoSpaceDN w:val="0"/>
        <w:rPr>
          <w:b/>
          <w:bCs/>
          <w:sz w:val="28"/>
          <w:szCs w:val="28"/>
          <w:lang w:eastAsia="en-US"/>
        </w:rPr>
      </w:pPr>
    </w:p>
    <w:p w:rsidR="00556FAD" w:rsidRDefault="00745252" w:rsidP="00556FAD">
      <w:pPr>
        <w:widowControl w:val="0"/>
        <w:autoSpaceDE w:val="0"/>
        <w:autoSpaceDN w:val="0"/>
        <w:jc w:val="center"/>
        <w:rPr>
          <w:b/>
          <w:bCs/>
          <w:sz w:val="28"/>
          <w:szCs w:val="28"/>
          <w:lang w:eastAsia="en-US"/>
        </w:rPr>
      </w:pPr>
      <w:r w:rsidRPr="00745252">
        <w:rPr>
          <w:b/>
          <w:bCs/>
          <w:sz w:val="28"/>
          <w:szCs w:val="28"/>
          <w:lang w:eastAsia="en-US"/>
        </w:rPr>
        <w:t xml:space="preserve">Раздел 3. </w:t>
      </w:r>
      <w:r w:rsidR="002452BE">
        <w:rPr>
          <w:b/>
          <w:bCs/>
          <w:sz w:val="28"/>
          <w:szCs w:val="28"/>
          <w:lang w:eastAsia="en-US"/>
        </w:rPr>
        <w:t>Перечень профилактических мероприятий</w:t>
      </w:r>
      <w:r w:rsidR="00C02826">
        <w:rPr>
          <w:b/>
          <w:bCs/>
          <w:sz w:val="28"/>
          <w:szCs w:val="28"/>
          <w:lang w:eastAsia="en-US"/>
        </w:rPr>
        <w:t xml:space="preserve"> </w:t>
      </w:r>
      <w:r w:rsidR="00C02826" w:rsidRPr="00C02826">
        <w:rPr>
          <w:b/>
          <w:bCs/>
          <w:sz w:val="28"/>
          <w:szCs w:val="28"/>
          <w:lang w:eastAsia="en-US"/>
        </w:rPr>
        <w:t>на 202</w:t>
      </w:r>
      <w:r w:rsidR="00475B11">
        <w:rPr>
          <w:b/>
          <w:bCs/>
          <w:sz w:val="28"/>
          <w:szCs w:val="28"/>
          <w:lang w:eastAsia="en-US"/>
        </w:rPr>
        <w:t>5</w:t>
      </w:r>
      <w:r w:rsidR="00C02826" w:rsidRPr="00C02826">
        <w:rPr>
          <w:b/>
          <w:bCs/>
          <w:sz w:val="28"/>
          <w:szCs w:val="28"/>
          <w:lang w:eastAsia="en-US"/>
        </w:rPr>
        <w:t xml:space="preserve"> год и</w:t>
      </w:r>
    </w:p>
    <w:p w:rsidR="00745252" w:rsidRDefault="00C02826" w:rsidP="00556FAD">
      <w:pPr>
        <w:widowControl w:val="0"/>
        <w:autoSpaceDE w:val="0"/>
        <w:autoSpaceDN w:val="0"/>
        <w:jc w:val="center"/>
        <w:rPr>
          <w:b/>
          <w:bCs/>
          <w:sz w:val="28"/>
          <w:szCs w:val="28"/>
          <w:lang w:eastAsia="en-US"/>
        </w:rPr>
      </w:pPr>
      <w:r w:rsidRPr="00C02826">
        <w:rPr>
          <w:b/>
          <w:bCs/>
          <w:sz w:val="28"/>
          <w:szCs w:val="28"/>
          <w:lang w:eastAsia="en-US"/>
        </w:rPr>
        <w:t>плановый период 202</w:t>
      </w:r>
      <w:r w:rsidR="00475B11">
        <w:rPr>
          <w:b/>
          <w:bCs/>
          <w:sz w:val="28"/>
          <w:szCs w:val="28"/>
          <w:lang w:eastAsia="en-US"/>
        </w:rPr>
        <w:t>6</w:t>
      </w:r>
      <w:r w:rsidRPr="00C02826">
        <w:rPr>
          <w:b/>
          <w:bCs/>
          <w:sz w:val="28"/>
          <w:szCs w:val="28"/>
          <w:lang w:eastAsia="en-US"/>
        </w:rPr>
        <w:t>-202</w:t>
      </w:r>
      <w:r w:rsidR="00475B11">
        <w:rPr>
          <w:b/>
          <w:bCs/>
          <w:sz w:val="28"/>
          <w:szCs w:val="28"/>
          <w:lang w:eastAsia="en-US"/>
        </w:rPr>
        <w:t>7</w:t>
      </w:r>
      <w:r w:rsidRPr="00C02826">
        <w:rPr>
          <w:b/>
          <w:bCs/>
          <w:sz w:val="28"/>
          <w:szCs w:val="28"/>
          <w:lang w:eastAsia="en-US"/>
        </w:rPr>
        <w:t xml:space="preserve"> годы</w:t>
      </w:r>
      <w:r w:rsidR="002452BE">
        <w:rPr>
          <w:b/>
          <w:bCs/>
          <w:sz w:val="28"/>
          <w:szCs w:val="28"/>
          <w:lang w:eastAsia="en-US"/>
        </w:rPr>
        <w:t>, сроки и периодичность их проведения</w:t>
      </w:r>
    </w:p>
    <w:p w:rsidR="00556FAD" w:rsidRDefault="00556FAD" w:rsidP="00556FAD">
      <w:pPr>
        <w:widowControl w:val="0"/>
        <w:autoSpaceDE w:val="0"/>
        <w:autoSpaceDN w:val="0"/>
        <w:jc w:val="center"/>
        <w:rPr>
          <w:b/>
          <w:bCs/>
          <w:sz w:val="28"/>
          <w:szCs w:val="28"/>
          <w:lang w:eastAsia="en-US"/>
        </w:rPr>
      </w:pPr>
    </w:p>
    <w:p w:rsidR="00556FAD" w:rsidRPr="00B05AFD" w:rsidRDefault="00B05AFD" w:rsidP="00344F8F">
      <w:pPr>
        <w:pStyle w:val="af1"/>
        <w:numPr>
          <w:ilvl w:val="0"/>
          <w:numId w:val="19"/>
        </w:numPr>
        <w:ind w:left="0" w:firstLine="0"/>
        <w:jc w:val="center"/>
        <w:rPr>
          <w:sz w:val="28"/>
          <w:szCs w:val="28"/>
        </w:rPr>
      </w:pPr>
      <w:r w:rsidRPr="00B05AFD">
        <w:rPr>
          <w:bCs/>
          <w:sz w:val="28"/>
          <w:szCs w:val="28"/>
          <w:lang w:eastAsia="en-US"/>
        </w:rPr>
        <w:t xml:space="preserve">Программа профилактики нарушений обязательных требований законодательства </w:t>
      </w:r>
      <w:r w:rsidR="002452BE" w:rsidRPr="002452BE">
        <w:rPr>
          <w:bCs/>
          <w:sz w:val="28"/>
          <w:szCs w:val="28"/>
          <w:lang w:eastAsia="en-US"/>
        </w:rPr>
        <w:t xml:space="preserve">в области регулирования цен (тарифов) </w:t>
      </w:r>
      <w:r w:rsidR="00F3363F" w:rsidRPr="00F3363F">
        <w:rPr>
          <w:bCs/>
          <w:sz w:val="28"/>
          <w:szCs w:val="28"/>
          <w:lang w:eastAsia="en-US"/>
        </w:rPr>
        <w:t>в сфере обращения с твердыми коммунальными отходами</w:t>
      </w:r>
      <w:r w:rsidR="002452BE" w:rsidRPr="002452BE">
        <w:rPr>
          <w:bCs/>
          <w:sz w:val="28"/>
          <w:szCs w:val="28"/>
          <w:lang w:eastAsia="en-US"/>
        </w:rPr>
        <w:t xml:space="preserve"> </w:t>
      </w:r>
      <w:r w:rsidRPr="00B05AFD">
        <w:rPr>
          <w:bCs/>
          <w:sz w:val="28"/>
          <w:szCs w:val="28"/>
          <w:lang w:eastAsia="en-US"/>
        </w:rPr>
        <w:t>на территории Мурманской области</w:t>
      </w:r>
      <w:r w:rsidR="000523BE" w:rsidRPr="00B05AFD">
        <w:rPr>
          <w:sz w:val="28"/>
          <w:szCs w:val="28"/>
        </w:rPr>
        <w:t xml:space="preserve"> </w:t>
      </w:r>
      <w:r w:rsidR="00F3363F">
        <w:rPr>
          <w:sz w:val="28"/>
          <w:szCs w:val="28"/>
        </w:rPr>
        <w:t>на </w:t>
      </w:r>
      <w:r w:rsidR="00556FAD" w:rsidRPr="00B05AFD">
        <w:rPr>
          <w:sz w:val="28"/>
          <w:szCs w:val="28"/>
        </w:rPr>
        <w:t>202</w:t>
      </w:r>
      <w:r w:rsidR="00475B11">
        <w:rPr>
          <w:sz w:val="28"/>
          <w:szCs w:val="28"/>
        </w:rPr>
        <w:t>5</w:t>
      </w:r>
      <w:r w:rsidR="004129FE">
        <w:rPr>
          <w:sz w:val="28"/>
          <w:szCs w:val="28"/>
        </w:rPr>
        <w:t xml:space="preserve"> г.</w:t>
      </w:r>
    </w:p>
    <w:p w:rsidR="00745252" w:rsidRDefault="00745252" w:rsidP="00745252">
      <w:pPr>
        <w:widowControl w:val="0"/>
        <w:autoSpaceDE w:val="0"/>
        <w:autoSpaceDN w:val="0"/>
        <w:jc w:val="both"/>
        <w:rPr>
          <w:b/>
          <w:bCs/>
          <w:sz w:val="28"/>
          <w:szCs w:val="28"/>
          <w:lang w:eastAsia="en-US"/>
        </w:rPr>
      </w:pPr>
    </w:p>
    <w:tbl>
      <w:tblPr>
        <w:tblStyle w:val="ab"/>
        <w:tblW w:w="0" w:type="auto"/>
        <w:tblInd w:w="-5" w:type="dxa"/>
        <w:tblLook w:val="04A0" w:firstRow="1" w:lastRow="0" w:firstColumn="1" w:lastColumn="0" w:noHBand="0" w:noVBand="1"/>
      </w:tblPr>
      <w:tblGrid>
        <w:gridCol w:w="566"/>
        <w:gridCol w:w="6981"/>
        <w:gridCol w:w="2080"/>
      </w:tblGrid>
      <w:tr w:rsidR="00724298" w:rsidRPr="000523BE" w:rsidTr="00B51766">
        <w:tc>
          <w:tcPr>
            <w:tcW w:w="566" w:type="dxa"/>
          </w:tcPr>
          <w:p w:rsidR="00724298" w:rsidRPr="000523BE" w:rsidRDefault="00724298" w:rsidP="006D3D6D">
            <w:pPr>
              <w:pStyle w:val="ConsPlusNormal"/>
              <w:jc w:val="center"/>
              <w:rPr>
                <w:sz w:val="24"/>
                <w:szCs w:val="24"/>
              </w:rPr>
            </w:pPr>
            <w:r w:rsidRPr="000523BE">
              <w:rPr>
                <w:sz w:val="24"/>
                <w:szCs w:val="24"/>
              </w:rPr>
              <w:t>№ п/п</w:t>
            </w:r>
          </w:p>
        </w:tc>
        <w:tc>
          <w:tcPr>
            <w:tcW w:w="6981" w:type="dxa"/>
          </w:tcPr>
          <w:p w:rsidR="00724298" w:rsidRPr="000523BE" w:rsidRDefault="00724298" w:rsidP="006D3D6D">
            <w:pPr>
              <w:pStyle w:val="ConsPlusNormal"/>
              <w:jc w:val="center"/>
              <w:rPr>
                <w:sz w:val="24"/>
                <w:szCs w:val="24"/>
              </w:rPr>
            </w:pPr>
            <w:r w:rsidRPr="000523BE">
              <w:rPr>
                <w:sz w:val="24"/>
                <w:szCs w:val="24"/>
              </w:rPr>
              <w:t>Наименование мероприятия по профилактике нарушений обязательных требований</w:t>
            </w:r>
          </w:p>
        </w:tc>
        <w:tc>
          <w:tcPr>
            <w:tcW w:w="2080" w:type="dxa"/>
          </w:tcPr>
          <w:p w:rsidR="00724298" w:rsidRPr="000523BE" w:rsidRDefault="00724298" w:rsidP="006D3D6D">
            <w:pPr>
              <w:pStyle w:val="ConsPlusNormal"/>
              <w:jc w:val="center"/>
              <w:rPr>
                <w:sz w:val="24"/>
                <w:szCs w:val="24"/>
              </w:rPr>
            </w:pPr>
          </w:p>
          <w:p w:rsidR="00724298" w:rsidRPr="000523BE" w:rsidRDefault="00724298" w:rsidP="006D3D6D">
            <w:pPr>
              <w:pStyle w:val="ConsPlusNormal"/>
              <w:jc w:val="center"/>
              <w:rPr>
                <w:sz w:val="24"/>
                <w:szCs w:val="24"/>
              </w:rPr>
            </w:pPr>
            <w:r w:rsidRPr="000523BE">
              <w:rPr>
                <w:sz w:val="24"/>
                <w:szCs w:val="24"/>
              </w:rPr>
              <w:t>Сроки исполнения</w:t>
            </w:r>
          </w:p>
        </w:tc>
      </w:tr>
      <w:tr w:rsidR="000B74F2" w:rsidRPr="000523BE" w:rsidTr="00B51766">
        <w:tc>
          <w:tcPr>
            <w:tcW w:w="566" w:type="dxa"/>
          </w:tcPr>
          <w:p w:rsidR="000B74F2" w:rsidRPr="000523BE" w:rsidRDefault="004C4AE7" w:rsidP="006D3D6D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</w:t>
            </w:r>
            <w:r w:rsidR="000B74F2">
              <w:rPr>
                <w:sz w:val="24"/>
                <w:szCs w:val="24"/>
              </w:rPr>
              <w:t>.</w:t>
            </w:r>
          </w:p>
        </w:tc>
        <w:tc>
          <w:tcPr>
            <w:tcW w:w="6981" w:type="dxa"/>
          </w:tcPr>
          <w:p w:rsidR="000B74F2" w:rsidRPr="000523BE" w:rsidRDefault="000B74F2" w:rsidP="00CA25E8">
            <w:pPr>
              <w:jc w:val="both"/>
            </w:pPr>
            <w:r>
              <w:t xml:space="preserve">Подготовка </w:t>
            </w:r>
            <w:r w:rsidR="00CA25E8">
              <w:t xml:space="preserve">и размещение в сети «Интернет» </w:t>
            </w:r>
            <w:r>
              <w:t>ежегодного доклада, содержащего</w:t>
            </w:r>
            <w:r w:rsidRPr="000B74F2">
              <w:t xml:space="preserve"> результаты обобщения правоприменительной практики</w:t>
            </w:r>
            <w:r w:rsidR="001F62B4">
              <w:t xml:space="preserve"> </w:t>
            </w:r>
            <w:r w:rsidR="00602AFC">
              <w:t>осуществления Комитетом</w:t>
            </w:r>
            <w:r w:rsidR="001F62B4">
              <w:t xml:space="preserve"> регионального государственного контроля (надзора) в области регулирования цен (тарифов) </w:t>
            </w:r>
            <w:r w:rsidR="00F3363F" w:rsidRPr="00F3363F">
              <w:t>в сфере обращения с твердыми коммунальными отходами</w:t>
            </w:r>
            <w:r w:rsidR="00F3363F">
              <w:t xml:space="preserve">. </w:t>
            </w:r>
          </w:p>
        </w:tc>
        <w:tc>
          <w:tcPr>
            <w:tcW w:w="2080" w:type="dxa"/>
          </w:tcPr>
          <w:p w:rsidR="000B74F2" w:rsidRPr="000523BE" w:rsidRDefault="00475B11" w:rsidP="000B74F2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 15.03.2025</w:t>
            </w:r>
          </w:p>
        </w:tc>
      </w:tr>
      <w:tr w:rsidR="00724298" w:rsidRPr="000523BE" w:rsidTr="00B51766">
        <w:tc>
          <w:tcPr>
            <w:tcW w:w="566" w:type="dxa"/>
          </w:tcPr>
          <w:p w:rsidR="00724298" w:rsidRPr="000523BE" w:rsidRDefault="004C4AE7" w:rsidP="006D3D6D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724298" w:rsidRPr="000523BE">
              <w:rPr>
                <w:sz w:val="24"/>
                <w:szCs w:val="24"/>
              </w:rPr>
              <w:t>.</w:t>
            </w:r>
          </w:p>
        </w:tc>
        <w:tc>
          <w:tcPr>
            <w:tcW w:w="6981" w:type="dxa"/>
          </w:tcPr>
          <w:p w:rsidR="00724298" w:rsidRPr="000523BE" w:rsidRDefault="00724298" w:rsidP="00D77486">
            <w:pPr>
              <w:pStyle w:val="ConsPlusNormal"/>
              <w:jc w:val="both"/>
              <w:rPr>
                <w:sz w:val="24"/>
                <w:szCs w:val="24"/>
              </w:rPr>
            </w:pPr>
            <w:r w:rsidRPr="000523BE">
              <w:rPr>
                <w:sz w:val="24"/>
                <w:szCs w:val="24"/>
              </w:rPr>
              <w:t xml:space="preserve">Актуализация перечней правовых актов и их отдельных частей (положений), содержащих обязательные требования, соблюдение которых оценивается при осуществлении </w:t>
            </w:r>
            <w:r w:rsidR="00C3377D" w:rsidRPr="00C3377D">
              <w:rPr>
                <w:sz w:val="24"/>
                <w:szCs w:val="24"/>
              </w:rPr>
              <w:t>региональн</w:t>
            </w:r>
            <w:r w:rsidR="00C3377D">
              <w:rPr>
                <w:sz w:val="24"/>
                <w:szCs w:val="24"/>
              </w:rPr>
              <w:t>ого</w:t>
            </w:r>
            <w:r w:rsidR="00C3377D" w:rsidRPr="00C3377D">
              <w:rPr>
                <w:sz w:val="24"/>
                <w:szCs w:val="24"/>
              </w:rPr>
              <w:t xml:space="preserve"> государственн</w:t>
            </w:r>
            <w:r w:rsidR="00C3377D">
              <w:rPr>
                <w:sz w:val="24"/>
                <w:szCs w:val="24"/>
              </w:rPr>
              <w:t>ого</w:t>
            </w:r>
            <w:r w:rsidR="00C3377D" w:rsidRPr="00C3377D">
              <w:rPr>
                <w:sz w:val="24"/>
                <w:szCs w:val="24"/>
              </w:rPr>
              <w:t xml:space="preserve"> контрол</w:t>
            </w:r>
            <w:r w:rsidR="00C3377D">
              <w:rPr>
                <w:sz w:val="24"/>
                <w:szCs w:val="24"/>
              </w:rPr>
              <w:t>я</w:t>
            </w:r>
            <w:r w:rsidR="00C3377D" w:rsidRPr="00C3377D">
              <w:rPr>
                <w:sz w:val="24"/>
                <w:szCs w:val="24"/>
              </w:rPr>
              <w:t xml:space="preserve"> (надзор</w:t>
            </w:r>
            <w:r w:rsidR="00C3377D">
              <w:rPr>
                <w:sz w:val="24"/>
                <w:szCs w:val="24"/>
              </w:rPr>
              <w:t>а</w:t>
            </w:r>
            <w:r w:rsidR="00C3377D" w:rsidRPr="00C3377D">
              <w:rPr>
                <w:sz w:val="24"/>
                <w:szCs w:val="24"/>
              </w:rPr>
              <w:t xml:space="preserve">) </w:t>
            </w:r>
            <w:r w:rsidR="001F62B4" w:rsidRPr="001F62B4">
              <w:rPr>
                <w:sz w:val="24"/>
                <w:szCs w:val="24"/>
              </w:rPr>
              <w:t xml:space="preserve">в области регулирования цен (тарифов) </w:t>
            </w:r>
            <w:r w:rsidR="00F3363F" w:rsidRPr="00F3363F">
              <w:rPr>
                <w:sz w:val="24"/>
                <w:szCs w:val="24"/>
              </w:rPr>
              <w:t>в сфере обращения с твердыми коммунальными отходами</w:t>
            </w:r>
            <w:r w:rsidR="00C3377D" w:rsidRPr="00C3377D">
              <w:rPr>
                <w:sz w:val="24"/>
                <w:szCs w:val="24"/>
              </w:rPr>
              <w:t xml:space="preserve"> на территории Мурманской области</w:t>
            </w:r>
            <w:r w:rsidRPr="000523BE">
              <w:rPr>
                <w:sz w:val="24"/>
                <w:szCs w:val="24"/>
              </w:rPr>
              <w:t>.</w:t>
            </w:r>
            <w:r w:rsidR="00F3363F">
              <w:rPr>
                <w:sz w:val="24"/>
                <w:szCs w:val="24"/>
              </w:rPr>
              <w:t xml:space="preserve"> </w:t>
            </w:r>
          </w:p>
        </w:tc>
        <w:tc>
          <w:tcPr>
            <w:tcW w:w="2080" w:type="dxa"/>
          </w:tcPr>
          <w:p w:rsidR="00724298" w:rsidRPr="000523BE" w:rsidRDefault="00724298" w:rsidP="006D3D6D">
            <w:pPr>
              <w:pStyle w:val="ConsPlusNormal"/>
              <w:jc w:val="center"/>
              <w:rPr>
                <w:sz w:val="24"/>
                <w:szCs w:val="24"/>
              </w:rPr>
            </w:pPr>
          </w:p>
          <w:p w:rsidR="00724298" w:rsidRPr="000523BE" w:rsidRDefault="00724298" w:rsidP="006D3D6D">
            <w:pPr>
              <w:pStyle w:val="ConsPlusNormal"/>
              <w:jc w:val="center"/>
              <w:rPr>
                <w:sz w:val="24"/>
                <w:szCs w:val="24"/>
              </w:rPr>
            </w:pPr>
            <w:r w:rsidRPr="000523BE">
              <w:rPr>
                <w:sz w:val="24"/>
                <w:szCs w:val="24"/>
              </w:rPr>
              <w:t xml:space="preserve">В течение года </w:t>
            </w:r>
          </w:p>
          <w:p w:rsidR="00724298" w:rsidRPr="000523BE" w:rsidRDefault="00724298" w:rsidP="006D3D6D">
            <w:pPr>
              <w:pStyle w:val="ConsPlusNormal"/>
              <w:jc w:val="center"/>
              <w:rPr>
                <w:sz w:val="24"/>
                <w:szCs w:val="24"/>
              </w:rPr>
            </w:pPr>
            <w:r w:rsidRPr="000523BE">
              <w:rPr>
                <w:sz w:val="24"/>
                <w:szCs w:val="24"/>
              </w:rPr>
              <w:t>(по мере необходимости)</w:t>
            </w:r>
          </w:p>
        </w:tc>
      </w:tr>
      <w:tr w:rsidR="00724298" w:rsidRPr="000523BE" w:rsidTr="00B51766">
        <w:tc>
          <w:tcPr>
            <w:tcW w:w="566" w:type="dxa"/>
          </w:tcPr>
          <w:p w:rsidR="00724298" w:rsidRPr="000523BE" w:rsidRDefault="004C4AE7" w:rsidP="006D3D6D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724298" w:rsidRPr="000523BE">
              <w:rPr>
                <w:sz w:val="24"/>
                <w:szCs w:val="24"/>
              </w:rPr>
              <w:t>.</w:t>
            </w:r>
          </w:p>
        </w:tc>
        <w:tc>
          <w:tcPr>
            <w:tcW w:w="9061" w:type="dxa"/>
            <w:gridSpan w:val="2"/>
          </w:tcPr>
          <w:p w:rsidR="00724298" w:rsidRPr="000523BE" w:rsidRDefault="00DC0CB1" w:rsidP="006D3D6D">
            <w:pPr>
              <w:pStyle w:val="ConsPlusNormal"/>
              <w:jc w:val="both"/>
              <w:rPr>
                <w:sz w:val="24"/>
                <w:szCs w:val="24"/>
              </w:rPr>
            </w:pPr>
            <w:r w:rsidRPr="00DC0CB1">
              <w:rPr>
                <w:sz w:val="24"/>
                <w:szCs w:val="24"/>
              </w:rPr>
              <w:t>Мероприятия, проводимые Комитетом в целях предупреждения возможного нарушения подконтрольными субъектами (и (или) неопределенным кругом лиц) обязательных требований законодательства</w:t>
            </w:r>
            <w:r>
              <w:rPr>
                <w:sz w:val="24"/>
                <w:szCs w:val="24"/>
              </w:rPr>
              <w:t>:</w:t>
            </w:r>
          </w:p>
        </w:tc>
      </w:tr>
      <w:tr w:rsidR="00724298" w:rsidRPr="000523BE" w:rsidTr="00B51766">
        <w:tc>
          <w:tcPr>
            <w:tcW w:w="566" w:type="dxa"/>
          </w:tcPr>
          <w:p w:rsidR="00724298" w:rsidRPr="000523BE" w:rsidRDefault="001F62B4" w:rsidP="006D3D6D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724298" w:rsidRPr="000523BE">
              <w:rPr>
                <w:sz w:val="24"/>
                <w:szCs w:val="24"/>
              </w:rPr>
              <w:t>.1</w:t>
            </w:r>
          </w:p>
        </w:tc>
        <w:tc>
          <w:tcPr>
            <w:tcW w:w="6981" w:type="dxa"/>
          </w:tcPr>
          <w:p w:rsidR="00724298" w:rsidRPr="000523BE" w:rsidRDefault="00724298" w:rsidP="006D3D6D">
            <w:pPr>
              <w:pStyle w:val="ConsPlusNormal"/>
              <w:tabs>
                <w:tab w:val="left" w:pos="6105"/>
              </w:tabs>
              <w:jc w:val="both"/>
              <w:rPr>
                <w:sz w:val="24"/>
                <w:szCs w:val="24"/>
              </w:rPr>
            </w:pPr>
            <w:r w:rsidRPr="000523BE">
              <w:rPr>
                <w:sz w:val="24"/>
                <w:szCs w:val="24"/>
              </w:rPr>
              <w:t>Информирование посредством «Горячей линии» Комитета.</w:t>
            </w:r>
          </w:p>
        </w:tc>
        <w:tc>
          <w:tcPr>
            <w:tcW w:w="2080" w:type="dxa"/>
          </w:tcPr>
          <w:p w:rsidR="00724298" w:rsidRPr="000523BE" w:rsidRDefault="00724298" w:rsidP="006D3D6D">
            <w:pPr>
              <w:pStyle w:val="ConsPlusNormal"/>
              <w:jc w:val="center"/>
              <w:rPr>
                <w:sz w:val="24"/>
                <w:szCs w:val="24"/>
              </w:rPr>
            </w:pPr>
            <w:r w:rsidRPr="000523BE">
              <w:rPr>
                <w:sz w:val="24"/>
                <w:szCs w:val="24"/>
              </w:rPr>
              <w:t xml:space="preserve">Постоянно </w:t>
            </w:r>
          </w:p>
          <w:p w:rsidR="00724298" w:rsidRPr="000523BE" w:rsidRDefault="00724298" w:rsidP="006D3D6D">
            <w:pPr>
              <w:pStyle w:val="ConsPlusNormal"/>
              <w:jc w:val="center"/>
              <w:rPr>
                <w:sz w:val="24"/>
                <w:szCs w:val="24"/>
              </w:rPr>
            </w:pPr>
            <w:r w:rsidRPr="000523BE">
              <w:rPr>
                <w:sz w:val="24"/>
                <w:szCs w:val="24"/>
              </w:rPr>
              <w:t>(по мере необходимости)</w:t>
            </w:r>
          </w:p>
        </w:tc>
      </w:tr>
      <w:tr w:rsidR="00724298" w:rsidRPr="000523BE" w:rsidTr="00B51766">
        <w:tc>
          <w:tcPr>
            <w:tcW w:w="566" w:type="dxa"/>
          </w:tcPr>
          <w:p w:rsidR="00724298" w:rsidRPr="000523BE" w:rsidRDefault="001F62B4" w:rsidP="006D3D6D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724298" w:rsidRPr="000523BE">
              <w:rPr>
                <w:sz w:val="24"/>
                <w:szCs w:val="24"/>
              </w:rPr>
              <w:t>.2</w:t>
            </w:r>
          </w:p>
        </w:tc>
        <w:tc>
          <w:tcPr>
            <w:tcW w:w="6981" w:type="dxa"/>
          </w:tcPr>
          <w:p w:rsidR="00724298" w:rsidRPr="000523BE" w:rsidRDefault="00724298" w:rsidP="003714C2">
            <w:pPr>
              <w:pStyle w:val="ConsPlusNormal"/>
              <w:tabs>
                <w:tab w:val="left" w:pos="6105"/>
              </w:tabs>
              <w:jc w:val="both"/>
              <w:rPr>
                <w:sz w:val="24"/>
                <w:szCs w:val="24"/>
              </w:rPr>
            </w:pPr>
            <w:r w:rsidRPr="000523BE">
              <w:rPr>
                <w:sz w:val="24"/>
                <w:szCs w:val="24"/>
              </w:rPr>
              <w:t>Информирование посредством «Обратной связи» через официальный сайт Комитета, социальные сет</w:t>
            </w:r>
            <w:r w:rsidR="003714C2">
              <w:rPr>
                <w:sz w:val="24"/>
                <w:szCs w:val="24"/>
              </w:rPr>
              <w:t xml:space="preserve">и «ВКонтакте», «Одноклассники» </w:t>
            </w:r>
            <w:r w:rsidR="00344F8F">
              <w:rPr>
                <w:sz w:val="24"/>
                <w:szCs w:val="24"/>
              </w:rPr>
              <w:t>и другие интернет-</w:t>
            </w:r>
            <w:r w:rsidRPr="000523BE">
              <w:rPr>
                <w:sz w:val="24"/>
                <w:szCs w:val="24"/>
              </w:rPr>
              <w:t>источники.</w:t>
            </w:r>
          </w:p>
        </w:tc>
        <w:tc>
          <w:tcPr>
            <w:tcW w:w="2080" w:type="dxa"/>
          </w:tcPr>
          <w:p w:rsidR="00724298" w:rsidRPr="000523BE" w:rsidRDefault="00724298" w:rsidP="006D3D6D">
            <w:pPr>
              <w:pStyle w:val="ConsPlusNormal"/>
              <w:jc w:val="center"/>
              <w:rPr>
                <w:sz w:val="24"/>
                <w:szCs w:val="24"/>
              </w:rPr>
            </w:pPr>
            <w:r w:rsidRPr="000523BE">
              <w:rPr>
                <w:sz w:val="24"/>
                <w:szCs w:val="24"/>
              </w:rPr>
              <w:t xml:space="preserve">Постоянно </w:t>
            </w:r>
          </w:p>
          <w:p w:rsidR="00724298" w:rsidRPr="000523BE" w:rsidRDefault="00724298" w:rsidP="006D3D6D">
            <w:pPr>
              <w:pStyle w:val="ConsPlusNormal"/>
              <w:jc w:val="center"/>
              <w:rPr>
                <w:sz w:val="24"/>
                <w:szCs w:val="24"/>
              </w:rPr>
            </w:pPr>
            <w:r w:rsidRPr="000523BE">
              <w:rPr>
                <w:sz w:val="24"/>
                <w:szCs w:val="24"/>
              </w:rPr>
              <w:t>(по мере необходимости)</w:t>
            </w:r>
          </w:p>
        </w:tc>
      </w:tr>
      <w:tr w:rsidR="00724298" w:rsidRPr="000523BE" w:rsidTr="00B51766">
        <w:tc>
          <w:tcPr>
            <w:tcW w:w="566" w:type="dxa"/>
          </w:tcPr>
          <w:p w:rsidR="00724298" w:rsidRPr="000523BE" w:rsidRDefault="001F62B4" w:rsidP="006D3D6D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724298" w:rsidRPr="000523BE">
              <w:rPr>
                <w:sz w:val="24"/>
                <w:szCs w:val="24"/>
              </w:rPr>
              <w:t>.3</w:t>
            </w:r>
          </w:p>
        </w:tc>
        <w:tc>
          <w:tcPr>
            <w:tcW w:w="6981" w:type="dxa"/>
          </w:tcPr>
          <w:p w:rsidR="00724298" w:rsidRPr="000523BE" w:rsidRDefault="00724298" w:rsidP="006D3D6D">
            <w:pPr>
              <w:pStyle w:val="ConsPlusNormal"/>
              <w:tabs>
                <w:tab w:val="left" w:pos="6105"/>
              </w:tabs>
              <w:jc w:val="both"/>
              <w:rPr>
                <w:sz w:val="24"/>
                <w:szCs w:val="24"/>
              </w:rPr>
            </w:pPr>
            <w:r w:rsidRPr="000523BE">
              <w:rPr>
                <w:sz w:val="24"/>
                <w:szCs w:val="24"/>
              </w:rPr>
              <w:t xml:space="preserve">Информирование посредством переписки с </w:t>
            </w:r>
            <w:r w:rsidR="00475B11" w:rsidRPr="00475B11">
              <w:rPr>
                <w:sz w:val="24"/>
                <w:szCs w:val="24"/>
              </w:rPr>
              <w:t>контролируемыми лицами</w:t>
            </w:r>
            <w:r w:rsidRPr="000523BE">
              <w:rPr>
                <w:sz w:val="24"/>
                <w:szCs w:val="24"/>
              </w:rPr>
              <w:t>.</w:t>
            </w:r>
          </w:p>
        </w:tc>
        <w:tc>
          <w:tcPr>
            <w:tcW w:w="2080" w:type="dxa"/>
          </w:tcPr>
          <w:p w:rsidR="00724298" w:rsidRPr="000523BE" w:rsidRDefault="00724298" w:rsidP="006D3D6D">
            <w:pPr>
              <w:pStyle w:val="ConsPlusNormal"/>
              <w:jc w:val="center"/>
              <w:rPr>
                <w:sz w:val="24"/>
                <w:szCs w:val="24"/>
              </w:rPr>
            </w:pPr>
            <w:r w:rsidRPr="000523BE">
              <w:rPr>
                <w:sz w:val="24"/>
                <w:szCs w:val="24"/>
              </w:rPr>
              <w:t xml:space="preserve">Постоянно </w:t>
            </w:r>
          </w:p>
          <w:p w:rsidR="00724298" w:rsidRPr="000523BE" w:rsidRDefault="00724298" w:rsidP="006D3D6D">
            <w:r w:rsidRPr="000523BE">
              <w:t xml:space="preserve">       (по мере необходимости)</w:t>
            </w:r>
          </w:p>
        </w:tc>
      </w:tr>
      <w:tr w:rsidR="00724298" w:rsidRPr="000523BE" w:rsidTr="00B51766">
        <w:tc>
          <w:tcPr>
            <w:tcW w:w="566" w:type="dxa"/>
          </w:tcPr>
          <w:p w:rsidR="00724298" w:rsidRPr="000523BE" w:rsidRDefault="001F62B4" w:rsidP="006D3D6D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724298" w:rsidRPr="000523BE">
              <w:rPr>
                <w:sz w:val="24"/>
                <w:szCs w:val="24"/>
              </w:rPr>
              <w:t>.4</w:t>
            </w:r>
          </w:p>
        </w:tc>
        <w:tc>
          <w:tcPr>
            <w:tcW w:w="6981" w:type="dxa"/>
          </w:tcPr>
          <w:p w:rsidR="00724298" w:rsidRPr="000523BE" w:rsidRDefault="00724298" w:rsidP="00475B11">
            <w:pPr>
              <w:pStyle w:val="ConsPlusNormal"/>
              <w:jc w:val="both"/>
              <w:rPr>
                <w:sz w:val="24"/>
                <w:szCs w:val="24"/>
              </w:rPr>
            </w:pPr>
            <w:r w:rsidRPr="000523BE">
              <w:rPr>
                <w:sz w:val="24"/>
                <w:szCs w:val="24"/>
              </w:rPr>
              <w:t xml:space="preserve">Проведение разъяснительной работы с </w:t>
            </w:r>
            <w:r w:rsidR="00475B11">
              <w:rPr>
                <w:sz w:val="24"/>
                <w:szCs w:val="24"/>
              </w:rPr>
              <w:t>контролируемыми лицами</w:t>
            </w:r>
            <w:r w:rsidRPr="000523BE">
              <w:rPr>
                <w:sz w:val="24"/>
                <w:szCs w:val="24"/>
              </w:rPr>
              <w:t xml:space="preserve"> по вопросам соблюдения обязательных требований посредством опубликования на официальном сайте Комитета информации об </w:t>
            </w:r>
            <w:r w:rsidR="00344F8F" w:rsidRPr="000523BE">
              <w:rPr>
                <w:sz w:val="24"/>
                <w:szCs w:val="24"/>
              </w:rPr>
              <w:t>изменениях обязательных</w:t>
            </w:r>
            <w:r w:rsidRPr="000523BE">
              <w:rPr>
                <w:sz w:val="24"/>
                <w:szCs w:val="24"/>
              </w:rPr>
              <w:t xml:space="preserve"> требований в нормативно-правовых актах, о но</w:t>
            </w:r>
            <w:r w:rsidR="00DC0CB1">
              <w:rPr>
                <w:sz w:val="24"/>
                <w:szCs w:val="24"/>
              </w:rPr>
              <w:t xml:space="preserve">вых нормативно-правовых актах, </w:t>
            </w:r>
            <w:r w:rsidRPr="000523BE">
              <w:rPr>
                <w:sz w:val="24"/>
                <w:szCs w:val="24"/>
              </w:rPr>
              <w:t>писем федеральных органов исполнительной власти с р</w:t>
            </w:r>
            <w:r w:rsidRPr="000523BE">
              <w:rPr>
                <w:spacing w:val="2"/>
                <w:sz w:val="24"/>
                <w:szCs w:val="24"/>
                <w:shd w:val="clear" w:color="auto" w:fill="FFFFFF"/>
              </w:rPr>
              <w:t>азъяснениями законодательства Российской Федерации, практики его применения, а также толкование норм, терминов и понятий.</w:t>
            </w:r>
          </w:p>
        </w:tc>
        <w:tc>
          <w:tcPr>
            <w:tcW w:w="2080" w:type="dxa"/>
          </w:tcPr>
          <w:p w:rsidR="00724298" w:rsidRPr="000523BE" w:rsidRDefault="00724298" w:rsidP="006D3D6D">
            <w:pPr>
              <w:pStyle w:val="ConsPlusNormal"/>
              <w:jc w:val="center"/>
              <w:rPr>
                <w:sz w:val="24"/>
                <w:szCs w:val="24"/>
              </w:rPr>
            </w:pPr>
          </w:p>
          <w:p w:rsidR="00724298" w:rsidRPr="000523BE" w:rsidRDefault="00724298" w:rsidP="006D3D6D">
            <w:pPr>
              <w:pStyle w:val="ConsPlusNormal"/>
              <w:jc w:val="center"/>
              <w:rPr>
                <w:sz w:val="24"/>
                <w:szCs w:val="24"/>
              </w:rPr>
            </w:pPr>
            <w:r w:rsidRPr="000523BE">
              <w:rPr>
                <w:sz w:val="24"/>
                <w:szCs w:val="24"/>
              </w:rPr>
              <w:t xml:space="preserve">В течение года </w:t>
            </w:r>
          </w:p>
          <w:p w:rsidR="00724298" w:rsidRPr="000523BE" w:rsidRDefault="00724298" w:rsidP="006D3D6D">
            <w:pPr>
              <w:pStyle w:val="ConsPlusNormal"/>
              <w:jc w:val="center"/>
              <w:rPr>
                <w:sz w:val="24"/>
                <w:szCs w:val="24"/>
              </w:rPr>
            </w:pPr>
            <w:r w:rsidRPr="000523BE">
              <w:rPr>
                <w:sz w:val="24"/>
                <w:szCs w:val="24"/>
              </w:rPr>
              <w:t>(по мере необходимости)</w:t>
            </w:r>
          </w:p>
        </w:tc>
      </w:tr>
      <w:tr w:rsidR="00724298" w:rsidRPr="000523BE" w:rsidTr="00B51766">
        <w:tc>
          <w:tcPr>
            <w:tcW w:w="566" w:type="dxa"/>
          </w:tcPr>
          <w:p w:rsidR="00724298" w:rsidRPr="000523BE" w:rsidRDefault="001F62B4" w:rsidP="006D3D6D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547BB8">
              <w:rPr>
                <w:sz w:val="24"/>
                <w:szCs w:val="24"/>
              </w:rPr>
              <w:t>.5</w:t>
            </w:r>
          </w:p>
        </w:tc>
        <w:tc>
          <w:tcPr>
            <w:tcW w:w="6981" w:type="dxa"/>
          </w:tcPr>
          <w:p w:rsidR="00724298" w:rsidRPr="000523BE" w:rsidRDefault="00724298" w:rsidP="00475B11">
            <w:pPr>
              <w:pStyle w:val="ConsPlusNormal"/>
              <w:jc w:val="both"/>
              <w:rPr>
                <w:sz w:val="24"/>
                <w:szCs w:val="24"/>
              </w:rPr>
            </w:pPr>
            <w:r w:rsidRPr="000523BE">
              <w:rPr>
                <w:sz w:val="24"/>
                <w:szCs w:val="24"/>
              </w:rPr>
              <w:t xml:space="preserve">Проведение консультаций с </w:t>
            </w:r>
            <w:r w:rsidR="00475B11">
              <w:rPr>
                <w:sz w:val="24"/>
                <w:szCs w:val="24"/>
              </w:rPr>
              <w:t>контролируемыми лицами</w:t>
            </w:r>
            <w:r w:rsidRPr="000523BE">
              <w:rPr>
                <w:sz w:val="24"/>
                <w:szCs w:val="24"/>
              </w:rPr>
              <w:t xml:space="preserve"> по разъ</w:t>
            </w:r>
            <w:r w:rsidR="00B3760C">
              <w:rPr>
                <w:sz w:val="24"/>
                <w:szCs w:val="24"/>
              </w:rPr>
              <w:t xml:space="preserve">яснению обязательных требований </w:t>
            </w:r>
            <w:r w:rsidR="00B3760C" w:rsidRPr="00B3760C">
              <w:rPr>
                <w:sz w:val="24"/>
                <w:szCs w:val="24"/>
              </w:rPr>
              <w:t xml:space="preserve">в письменной форме при их письменном обращении либо в устной форме по телефону, посредством видео-конференц-связи или на </w:t>
            </w:r>
            <w:r w:rsidR="00344F8F">
              <w:rPr>
                <w:sz w:val="24"/>
                <w:szCs w:val="24"/>
              </w:rPr>
              <w:t>личном приеме у должностных лиц</w:t>
            </w:r>
            <w:r w:rsidR="00B3760C" w:rsidRPr="00B3760C">
              <w:rPr>
                <w:sz w:val="24"/>
                <w:szCs w:val="24"/>
              </w:rPr>
              <w:t xml:space="preserve"> административно-правового отдела Комитета, в ходе осуществления контрольного (надзорного) мероприятия или публичного мероприятия</w:t>
            </w:r>
            <w:r w:rsidR="00B3760C">
              <w:rPr>
                <w:sz w:val="24"/>
                <w:szCs w:val="24"/>
              </w:rPr>
              <w:t>.</w:t>
            </w:r>
          </w:p>
        </w:tc>
        <w:tc>
          <w:tcPr>
            <w:tcW w:w="2080" w:type="dxa"/>
          </w:tcPr>
          <w:p w:rsidR="00724298" w:rsidRPr="000523BE" w:rsidRDefault="00724298" w:rsidP="006D3D6D">
            <w:pPr>
              <w:pStyle w:val="ConsPlusNormal"/>
              <w:jc w:val="center"/>
              <w:rPr>
                <w:sz w:val="24"/>
                <w:szCs w:val="24"/>
              </w:rPr>
            </w:pPr>
          </w:p>
          <w:p w:rsidR="00724298" w:rsidRPr="000523BE" w:rsidRDefault="00724298" w:rsidP="006D3D6D">
            <w:pPr>
              <w:pStyle w:val="ConsPlusNormal"/>
              <w:jc w:val="center"/>
              <w:rPr>
                <w:sz w:val="24"/>
                <w:szCs w:val="24"/>
              </w:rPr>
            </w:pPr>
            <w:r w:rsidRPr="000523BE">
              <w:rPr>
                <w:sz w:val="24"/>
                <w:szCs w:val="24"/>
              </w:rPr>
              <w:t xml:space="preserve">В течение года </w:t>
            </w:r>
          </w:p>
          <w:p w:rsidR="00724298" w:rsidRPr="000523BE" w:rsidRDefault="00724298" w:rsidP="006D3D6D">
            <w:pPr>
              <w:pStyle w:val="ConsPlusNormal"/>
              <w:jc w:val="center"/>
              <w:rPr>
                <w:sz w:val="24"/>
                <w:szCs w:val="24"/>
              </w:rPr>
            </w:pPr>
            <w:r w:rsidRPr="000523BE">
              <w:rPr>
                <w:sz w:val="24"/>
                <w:szCs w:val="24"/>
              </w:rPr>
              <w:t>(по мере необходимости)</w:t>
            </w:r>
          </w:p>
        </w:tc>
      </w:tr>
      <w:tr w:rsidR="00C3377D" w:rsidRPr="000523BE" w:rsidTr="00B51766">
        <w:tc>
          <w:tcPr>
            <w:tcW w:w="566" w:type="dxa"/>
          </w:tcPr>
          <w:p w:rsidR="00C3377D" w:rsidRDefault="005B1493" w:rsidP="006D3D6D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C3377D">
              <w:rPr>
                <w:sz w:val="24"/>
                <w:szCs w:val="24"/>
              </w:rPr>
              <w:t>.6</w:t>
            </w:r>
          </w:p>
        </w:tc>
        <w:tc>
          <w:tcPr>
            <w:tcW w:w="6981" w:type="dxa"/>
          </w:tcPr>
          <w:p w:rsidR="00C3377D" w:rsidRPr="000523BE" w:rsidRDefault="00C3377D" w:rsidP="00475B11">
            <w:pPr>
              <w:pStyle w:val="ConsPlusNormal"/>
              <w:jc w:val="both"/>
              <w:rPr>
                <w:sz w:val="24"/>
                <w:szCs w:val="24"/>
              </w:rPr>
            </w:pPr>
            <w:r w:rsidRPr="00C3377D">
              <w:rPr>
                <w:sz w:val="24"/>
                <w:szCs w:val="24"/>
              </w:rPr>
              <w:t>Консультирование по однотипным обращениям контролируемых лиц осуществляется посредством размещения на официальном сайте Комитета в сети «Интернет» письменн</w:t>
            </w:r>
            <w:r w:rsidR="00344F8F">
              <w:rPr>
                <w:sz w:val="24"/>
                <w:szCs w:val="24"/>
              </w:rPr>
              <w:t>ых разъяснений, подписанных</w:t>
            </w:r>
            <w:r w:rsidRPr="00C3377D">
              <w:rPr>
                <w:sz w:val="24"/>
                <w:szCs w:val="24"/>
              </w:rPr>
              <w:t xml:space="preserve"> уполномоченным должностным лицом контрольного (надзорного) органа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2080" w:type="dxa"/>
          </w:tcPr>
          <w:p w:rsidR="00C3377D" w:rsidRDefault="00C3377D" w:rsidP="00C3377D">
            <w:pPr>
              <w:pStyle w:val="ConsPlusNormal"/>
              <w:jc w:val="center"/>
              <w:rPr>
                <w:sz w:val="24"/>
                <w:szCs w:val="24"/>
              </w:rPr>
            </w:pPr>
          </w:p>
          <w:p w:rsidR="00C3377D" w:rsidRPr="000523BE" w:rsidRDefault="00C3377D" w:rsidP="00C3377D">
            <w:pPr>
              <w:pStyle w:val="ConsPlusNormal"/>
              <w:jc w:val="center"/>
              <w:rPr>
                <w:sz w:val="24"/>
                <w:szCs w:val="24"/>
              </w:rPr>
            </w:pPr>
            <w:r w:rsidRPr="000523BE">
              <w:rPr>
                <w:sz w:val="24"/>
                <w:szCs w:val="24"/>
              </w:rPr>
              <w:t xml:space="preserve">В течение года </w:t>
            </w:r>
          </w:p>
          <w:p w:rsidR="00C3377D" w:rsidRPr="000523BE" w:rsidRDefault="00C3377D" w:rsidP="00C3377D">
            <w:pPr>
              <w:pStyle w:val="ConsPlusNormal"/>
              <w:jc w:val="center"/>
              <w:rPr>
                <w:sz w:val="24"/>
                <w:szCs w:val="24"/>
              </w:rPr>
            </w:pPr>
            <w:r w:rsidRPr="000523BE">
              <w:rPr>
                <w:sz w:val="24"/>
                <w:szCs w:val="24"/>
              </w:rPr>
              <w:t>(по мере необходимости)</w:t>
            </w:r>
          </w:p>
        </w:tc>
      </w:tr>
      <w:tr w:rsidR="00323F8E" w:rsidRPr="000523BE" w:rsidTr="00B51766">
        <w:tc>
          <w:tcPr>
            <w:tcW w:w="566" w:type="dxa"/>
          </w:tcPr>
          <w:p w:rsidR="00323F8E" w:rsidRDefault="00323F8E" w:rsidP="00323F8E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3.7</w:t>
            </w:r>
          </w:p>
        </w:tc>
        <w:tc>
          <w:tcPr>
            <w:tcW w:w="6981" w:type="dxa"/>
          </w:tcPr>
          <w:p w:rsidR="00323F8E" w:rsidRPr="00C3377D" w:rsidRDefault="00323F8E" w:rsidP="00D4201B">
            <w:pPr>
              <w:pStyle w:val="ConsPlusNormal"/>
              <w:jc w:val="both"/>
              <w:rPr>
                <w:sz w:val="24"/>
                <w:szCs w:val="24"/>
              </w:rPr>
            </w:pPr>
            <w:r w:rsidRPr="00323F8E">
              <w:rPr>
                <w:sz w:val="24"/>
                <w:szCs w:val="24"/>
              </w:rPr>
              <w:t xml:space="preserve">Проведение обязательных профилактических визитов в отношении контролируемых лиц, приступающих к осуществлению регулируемых видов деятельности </w:t>
            </w:r>
            <w:r w:rsidR="006A5229" w:rsidRPr="006A5229">
              <w:rPr>
                <w:sz w:val="24"/>
                <w:szCs w:val="24"/>
              </w:rPr>
              <w:t>в сфере обращения с твердыми коммунальными отходами</w:t>
            </w:r>
            <w:r w:rsidR="00103797" w:rsidRPr="00103797">
              <w:rPr>
                <w:sz w:val="24"/>
                <w:szCs w:val="24"/>
              </w:rPr>
              <w:t xml:space="preserve"> </w:t>
            </w:r>
            <w:r w:rsidRPr="00323F8E">
              <w:rPr>
                <w:sz w:val="24"/>
                <w:szCs w:val="24"/>
              </w:rPr>
              <w:t>на территории Мурманской области в форме профилактической беседы по месту осуществления деятельности контролируемого лица либо с использованием видео-конференц-</w:t>
            </w:r>
            <w:r w:rsidR="006A5229" w:rsidRPr="00323F8E">
              <w:rPr>
                <w:sz w:val="24"/>
                <w:szCs w:val="24"/>
              </w:rPr>
              <w:t>связи.</w:t>
            </w:r>
            <w:r w:rsidR="006A5229">
              <w:rPr>
                <w:sz w:val="24"/>
                <w:szCs w:val="24"/>
              </w:rPr>
              <w:t xml:space="preserve"> </w:t>
            </w:r>
          </w:p>
        </w:tc>
        <w:tc>
          <w:tcPr>
            <w:tcW w:w="2080" w:type="dxa"/>
          </w:tcPr>
          <w:p w:rsidR="00323F8E" w:rsidRDefault="00323F8E" w:rsidP="00323F8E">
            <w:pPr>
              <w:pStyle w:val="ConsPlusNormal"/>
              <w:jc w:val="center"/>
              <w:rPr>
                <w:sz w:val="24"/>
                <w:szCs w:val="24"/>
              </w:rPr>
            </w:pPr>
          </w:p>
          <w:p w:rsidR="00323F8E" w:rsidRPr="000523BE" w:rsidRDefault="00323F8E" w:rsidP="00323F8E">
            <w:pPr>
              <w:pStyle w:val="ConsPlusNormal"/>
              <w:jc w:val="center"/>
              <w:rPr>
                <w:sz w:val="24"/>
                <w:szCs w:val="24"/>
              </w:rPr>
            </w:pPr>
            <w:r w:rsidRPr="000523BE">
              <w:rPr>
                <w:sz w:val="24"/>
                <w:szCs w:val="24"/>
              </w:rPr>
              <w:t xml:space="preserve">В течение года </w:t>
            </w:r>
          </w:p>
          <w:p w:rsidR="00323F8E" w:rsidRPr="000523BE" w:rsidRDefault="00323F8E" w:rsidP="00323F8E">
            <w:pPr>
              <w:pStyle w:val="ConsPlusNormal"/>
              <w:jc w:val="center"/>
              <w:rPr>
                <w:sz w:val="24"/>
                <w:szCs w:val="24"/>
              </w:rPr>
            </w:pPr>
            <w:r w:rsidRPr="000523BE">
              <w:rPr>
                <w:sz w:val="24"/>
                <w:szCs w:val="24"/>
              </w:rPr>
              <w:t>(по мере необходимости)</w:t>
            </w:r>
          </w:p>
        </w:tc>
      </w:tr>
      <w:tr w:rsidR="00B51766" w:rsidRPr="000523BE" w:rsidTr="00B51766">
        <w:tc>
          <w:tcPr>
            <w:tcW w:w="566" w:type="dxa"/>
            <w:shd w:val="clear" w:color="auto" w:fill="auto"/>
          </w:tcPr>
          <w:p w:rsidR="00B51766" w:rsidRDefault="00B51766" w:rsidP="00B51766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3.8</w:t>
            </w:r>
          </w:p>
        </w:tc>
        <w:tc>
          <w:tcPr>
            <w:tcW w:w="6981" w:type="dxa"/>
            <w:shd w:val="clear" w:color="auto" w:fill="auto"/>
          </w:tcPr>
          <w:p w:rsidR="00B51766" w:rsidRPr="000523BE" w:rsidRDefault="00B51766" w:rsidP="00475B11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Проведение о</w:t>
            </w:r>
            <w:r w:rsidRPr="00C3377D">
              <w:rPr>
                <w:sz w:val="24"/>
                <w:szCs w:val="24"/>
              </w:rPr>
              <w:t>бязательны</w:t>
            </w:r>
            <w:r>
              <w:rPr>
                <w:sz w:val="24"/>
                <w:szCs w:val="24"/>
              </w:rPr>
              <w:t>х профилактических</w:t>
            </w:r>
            <w:r w:rsidRPr="00C3377D">
              <w:rPr>
                <w:sz w:val="24"/>
                <w:szCs w:val="24"/>
              </w:rPr>
              <w:t xml:space="preserve"> визит</w:t>
            </w:r>
            <w:r>
              <w:rPr>
                <w:sz w:val="24"/>
                <w:szCs w:val="24"/>
              </w:rPr>
              <w:t>ов</w:t>
            </w:r>
            <w:r w:rsidR="00475B11">
              <w:rPr>
                <w:sz w:val="24"/>
                <w:szCs w:val="24"/>
              </w:rPr>
              <w:t xml:space="preserve"> в отношении контролируемых лиц</w:t>
            </w:r>
            <w:r w:rsidRPr="00C3377D">
              <w:rPr>
                <w:sz w:val="24"/>
                <w:szCs w:val="24"/>
              </w:rPr>
              <w:t xml:space="preserve"> в форме профилактической беседы по месту осуществления деятельности контролируемого лица либо с использованием видео-конференц-связи</w:t>
            </w:r>
            <w:r>
              <w:rPr>
                <w:sz w:val="24"/>
                <w:szCs w:val="24"/>
              </w:rPr>
              <w:t xml:space="preserve">. </w:t>
            </w:r>
          </w:p>
        </w:tc>
        <w:tc>
          <w:tcPr>
            <w:tcW w:w="2080" w:type="dxa"/>
            <w:shd w:val="clear" w:color="auto" w:fill="auto"/>
          </w:tcPr>
          <w:p w:rsidR="00B51766" w:rsidRPr="000523BE" w:rsidRDefault="00B51766" w:rsidP="00B51766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течение года согласно приложению № 9</w:t>
            </w:r>
            <w:r w:rsidR="00475B11">
              <w:rPr>
                <w:sz w:val="24"/>
                <w:szCs w:val="24"/>
              </w:rPr>
              <w:t xml:space="preserve"> к приказу Комитета от _</w:t>
            </w:r>
            <w:proofErr w:type="gramStart"/>
            <w:r w:rsidR="00475B11">
              <w:rPr>
                <w:sz w:val="24"/>
                <w:szCs w:val="24"/>
              </w:rPr>
              <w:t>_._</w:t>
            </w:r>
            <w:proofErr w:type="gramEnd"/>
            <w:r w:rsidR="00475B11">
              <w:rPr>
                <w:sz w:val="24"/>
                <w:szCs w:val="24"/>
              </w:rPr>
              <w:t>_.2024 № __</w:t>
            </w:r>
          </w:p>
        </w:tc>
      </w:tr>
      <w:tr w:rsidR="005B1493" w:rsidRPr="000523BE" w:rsidTr="00B51766">
        <w:tc>
          <w:tcPr>
            <w:tcW w:w="566" w:type="dxa"/>
          </w:tcPr>
          <w:p w:rsidR="005B1493" w:rsidRPr="000523BE" w:rsidRDefault="005B1493" w:rsidP="005B1493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Pr="000523BE">
              <w:rPr>
                <w:sz w:val="24"/>
                <w:szCs w:val="24"/>
              </w:rPr>
              <w:t>.</w:t>
            </w:r>
          </w:p>
        </w:tc>
        <w:tc>
          <w:tcPr>
            <w:tcW w:w="6981" w:type="dxa"/>
          </w:tcPr>
          <w:p w:rsidR="005B1493" w:rsidRPr="000523BE" w:rsidRDefault="005B1493" w:rsidP="00475B11">
            <w:pPr>
              <w:pStyle w:val="ConsPlusNormal"/>
              <w:jc w:val="both"/>
              <w:rPr>
                <w:sz w:val="24"/>
                <w:szCs w:val="24"/>
              </w:rPr>
            </w:pPr>
            <w:r w:rsidRPr="000523BE">
              <w:rPr>
                <w:sz w:val="24"/>
                <w:szCs w:val="24"/>
              </w:rPr>
              <w:t xml:space="preserve">Размещение на официальном сайте Комитета в сети «Интернет» результатов проверок </w:t>
            </w:r>
            <w:r w:rsidR="00475B11">
              <w:rPr>
                <w:rFonts w:eastAsia="Calibri"/>
                <w:sz w:val="24"/>
                <w:szCs w:val="24"/>
                <w:lang w:eastAsia="en-US"/>
              </w:rPr>
              <w:t>контролируемых лиц</w:t>
            </w:r>
            <w:r w:rsidRPr="000523BE">
              <w:rPr>
                <w:rFonts w:eastAsia="Calibri"/>
                <w:sz w:val="24"/>
                <w:szCs w:val="24"/>
                <w:lang w:eastAsia="en-US"/>
              </w:rPr>
              <w:t xml:space="preserve"> при осуществлении регионального государственного контроля (надзора)</w:t>
            </w:r>
            <w:r>
              <w:rPr>
                <w:rFonts w:eastAsia="Calibri"/>
                <w:sz w:val="24"/>
                <w:szCs w:val="24"/>
                <w:lang w:eastAsia="en-US"/>
              </w:rPr>
              <w:t xml:space="preserve"> </w:t>
            </w:r>
            <w:r w:rsidRPr="005B1493">
              <w:rPr>
                <w:rFonts w:eastAsia="Calibri"/>
                <w:sz w:val="24"/>
                <w:szCs w:val="24"/>
                <w:lang w:eastAsia="en-US"/>
              </w:rPr>
              <w:t xml:space="preserve">в области регулирования цен (тарифов) </w:t>
            </w:r>
            <w:r w:rsidR="0001389B" w:rsidRPr="0001389B">
              <w:rPr>
                <w:rFonts w:eastAsia="Calibri"/>
                <w:sz w:val="24"/>
                <w:szCs w:val="24"/>
                <w:lang w:eastAsia="en-US"/>
              </w:rPr>
              <w:t>в сфере обращения с твердыми коммунальными отходами</w:t>
            </w:r>
            <w:r>
              <w:rPr>
                <w:rFonts w:eastAsia="Calibri"/>
                <w:sz w:val="24"/>
                <w:szCs w:val="24"/>
                <w:lang w:eastAsia="en-US"/>
              </w:rPr>
              <w:t>.</w:t>
            </w:r>
            <w:r w:rsidR="00103797">
              <w:rPr>
                <w:rFonts w:eastAsia="Calibri"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2080" w:type="dxa"/>
          </w:tcPr>
          <w:p w:rsidR="005B1493" w:rsidRDefault="005B1493" w:rsidP="005B1493">
            <w:pPr>
              <w:pStyle w:val="ConsPlusNormal"/>
              <w:jc w:val="center"/>
              <w:rPr>
                <w:sz w:val="24"/>
                <w:szCs w:val="24"/>
              </w:rPr>
            </w:pPr>
          </w:p>
          <w:p w:rsidR="004C2193" w:rsidRDefault="004C2193" w:rsidP="005B1493">
            <w:pPr>
              <w:pStyle w:val="ConsPlusNormal"/>
              <w:jc w:val="center"/>
              <w:rPr>
                <w:sz w:val="24"/>
                <w:szCs w:val="24"/>
              </w:rPr>
            </w:pPr>
          </w:p>
          <w:p w:rsidR="005B1493" w:rsidRPr="000523BE" w:rsidRDefault="005B1493" w:rsidP="005B1493">
            <w:pPr>
              <w:pStyle w:val="ConsPlusNormal"/>
              <w:jc w:val="center"/>
              <w:rPr>
                <w:sz w:val="24"/>
                <w:szCs w:val="24"/>
              </w:rPr>
            </w:pPr>
            <w:r w:rsidRPr="000523BE">
              <w:rPr>
                <w:sz w:val="24"/>
                <w:szCs w:val="24"/>
              </w:rPr>
              <w:t xml:space="preserve">В течение года </w:t>
            </w:r>
          </w:p>
          <w:p w:rsidR="005B1493" w:rsidRPr="000523BE" w:rsidRDefault="005B1493" w:rsidP="005B1493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</w:tr>
      <w:tr w:rsidR="00724298" w:rsidRPr="000523BE" w:rsidTr="00B51766">
        <w:tc>
          <w:tcPr>
            <w:tcW w:w="566" w:type="dxa"/>
          </w:tcPr>
          <w:p w:rsidR="00724298" w:rsidRPr="000523BE" w:rsidRDefault="002215FE" w:rsidP="006D3D6D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="00724298" w:rsidRPr="000523BE">
              <w:rPr>
                <w:sz w:val="24"/>
                <w:szCs w:val="24"/>
              </w:rPr>
              <w:t xml:space="preserve">. </w:t>
            </w:r>
          </w:p>
        </w:tc>
        <w:tc>
          <w:tcPr>
            <w:tcW w:w="6981" w:type="dxa"/>
          </w:tcPr>
          <w:p w:rsidR="00724298" w:rsidRPr="000523BE" w:rsidRDefault="00724298" w:rsidP="00C3377D">
            <w:pPr>
              <w:pStyle w:val="ConsPlusNormal"/>
              <w:jc w:val="both"/>
              <w:rPr>
                <w:sz w:val="24"/>
                <w:szCs w:val="24"/>
              </w:rPr>
            </w:pPr>
            <w:r w:rsidRPr="000523BE">
              <w:rPr>
                <w:sz w:val="24"/>
                <w:szCs w:val="24"/>
              </w:rPr>
              <w:t xml:space="preserve">Направление подконтрольным субъектам предостережений о недопустимости нарушений обязательных требований законодательства </w:t>
            </w:r>
            <w:r w:rsidR="00602AFC" w:rsidRPr="00602AFC">
              <w:rPr>
                <w:sz w:val="24"/>
                <w:szCs w:val="24"/>
              </w:rPr>
              <w:t xml:space="preserve">в области регулирования цен (тарифов) </w:t>
            </w:r>
            <w:r w:rsidR="006A5229" w:rsidRPr="006A5229">
              <w:rPr>
                <w:sz w:val="24"/>
                <w:szCs w:val="24"/>
              </w:rPr>
              <w:t>в сфере обращения с твердыми коммунальными отходами</w:t>
            </w:r>
            <w:r w:rsidR="00602AFC">
              <w:rPr>
                <w:sz w:val="24"/>
                <w:szCs w:val="24"/>
              </w:rPr>
              <w:t>.</w:t>
            </w:r>
            <w:r w:rsidR="00103797">
              <w:rPr>
                <w:sz w:val="24"/>
                <w:szCs w:val="24"/>
              </w:rPr>
              <w:t xml:space="preserve"> </w:t>
            </w:r>
          </w:p>
        </w:tc>
        <w:tc>
          <w:tcPr>
            <w:tcW w:w="2080" w:type="dxa"/>
            <w:vAlign w:val="center"/>
          </w:tcPr>
          <w:p w:rsidR="00724298" w:rsidRPr="000523BE" w:rsidRDefault="00724298" w:rsidP="006D3D6D">
            <w:pPr>
              <w:pStyle w:val="ConsPlusNormal"/>
              <w:jc w:val="center"/>
              <w:rPr>
                <w:sz w:val="24"/>
                <w:szCs w:val="24"/>
              </w:rPr>
            </w:pPr>
            <w:r w:rsidRPr="000523BE">
              <w:rPr>
                <w:sz w:val="24"/>
                <w:szCs w:val="24"/>
              </w:rPr>
              <w:t>В течение года</w:t>
            </w:r>
          </w:p>
          <w:p w:rsidR="00724298" w:rsidRPr="000523BE" w:rsidRDefault="00724298" w:rsidP="006D3D6D">
            <w:pPr>
              <w:pStyle w:val="ConsPlusNormal"/>
              <w:jc w:val="center"/>
              <w:rPr>
                <w:sz w:val="24"/>
                <w:szCs w:val="24"/>
              </w:rPr>
            </w:pPr>
            <w:r w:rsidRPr="000523BE">
              <w:rPr>
                <w:sz w:val="24"/>
                <w:szCs w:val="24"/>
              </w:rPr>
              <w:t>(по мере необходимости)</w:t>
            </w:r>
          </w:p>
        </w:tc>
      </w:tr>
      <w:tr w:rsidR="00724298" w:rsidRPr="000523BE" w:rsidTr="00B51766">
        <w:tc>
          <w:tcPr>
            <w:tcW w:w="566" w:type="dxa"/>
          </w:tcPr>
          <w:p w:rsidR="00724298" w:rsidRPr="000523BE" w:rsidRDefault="00602AFC" w:rsidP="006D3D6D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  <w:r w:rsidR="00724298" w:rsidRPr="000523BE">
              <w:rPr>
                <w:sz w:val="24"/>
                <w:szCs w:val="24"/>
              </w:rPr>
              <w:t>.</w:t>
            </w:r>
          </w:p>
        </w:tc>
        <w:tc>
          <w:tcPr>
            <w:tcW w:w="6981" w:type="dxa"/>
          </w:tcPr>
          <w:p w:rsidR="00724298" w:rsidRPr="000523BE" w:rsidRDefault="00724298" w:rsidP="00602AFC">
            <w:pPr>
              <w:jc w:val="both"/>
            </w:pPr>
            <w:r w:rsidRPr="000523BE">
              <w:t xml:space="preserve">Разработка </w:t>
            </w:r>
            <w:r w:rsidR="00602AFC">
              <w:t>проекта П</w:t>
            </w:r>
            <w:r w:rsidR="00DF306E" w:rsidRPr="000523BE">
              <w:t>рограммы профилактики</w:t>
            </w:r>
            <w:r w:rsidRPr="000523BE">
              <w:t xml:space="preserve"> на 202</w:t>
            </w:r>
            <w:r w:rsidR="00064996">
              <w:t>6</w:t>
            </w:r>
            <w:r w:rsidRPr="000523BE">
              <w:t xml:space="preserve"> год</w:t>
            </w:r>
            <w:r w:rsidR="007856A4">
              <w:t>.</w:t>
            </w:r>
            <w:r w:rsidR="006A5229">
              <w:t xml:space="preserve"> </w:t>
            </w:r>
          </w:p>
        </w:tc>
        <w:tc>
          <w:tcPr>
            <w:tcW w:w="2080" w:type="dxa"/>
          </w:tcPr>
          <w:p w:rsidR="00724298" w:rsidRPr="000523BE" w:rsidRDefault="00724298" w:rsidP="006D3D6D">
            <w:pPr>
              <w:pStyle w:val="ConsPlusNormal"/>
              <w:jc w:val="center"/>
              <w:rPr>
                <w:sz w:val="24"/>
                <w:szCs w:val="24"/>
              </w:rPr>
            </w:pPr>
          </w:p>
          <w:p w:rsidR="00724298" w:rsidRPr="000523BE" w:rsidRDefault="007856A4" w:rsidP="003714C2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 30.09.202</w:t>
            </w:r>
            <w:r w:rsidR="00064996">
              <w:rPr>
                <w:sz w:val="24"/>
                <w:szCs w:val="24"/>
              </w:rPr>
              <w:t>5</w:t>
            </w:r>
          </w:p>
        </w:tc>
      </w:tr>
      <w:tr w:rsidR="007856A4" w:rsidRPr="000523BE" w:rsidTr="00B51766">
        <w:tc>
          <w:tcPr>
            <w:tcW w:w="566" w:type="dxa"/>
          </w:tcPr>
          <w:p w:rsidR="007856A4" w:rsidRPr="000523BE" w:rsidRDefault="00602AFC" w:rsidP="006D3D6D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6981" w:type="dxa"/>
          </w:tcPr>
          <w:p w:rsidR="007856A4" w:rsidRPr="000523BE" w:rsidRDefault="007856A4" w:rsidP="00602AFC">
            <w:pPr>
              <w:autoSpaceDE w:val="0"/>
              <w:autoSpaceDN w:val="0"/>
              <w:adjustRightInd w:val="0"/>
              <w:jc w:val="both"/>
            </w:pPr>
            <w:r w:rsidRPr="007856A4">
              <w:t>Общественно</w:t>
            </w:r>
            <w:r>
              <w:t>е</w:t>
            </w:r>
            <w:r w:rsidRPr="007856A4">
              <w:t xml:space="preserve"> </w:t>
            </w:r>
            <w:r>
              <w:t xml:space="preserve">обсуждение </w:t>
            </w:r>
            <w:r w:rsidR="00602AFC">
              <w:t>проекта П</w:t>
            </w:r>
            <w:r>
              <w:t>рограммы профилактики, размещённой на официальном сайте Комитета</w:t>
            </w:r>
            <w:r w:rsidR="00695D79">
              <w:t xml:space="preserve"> в сети «</w:t>
            </w:r>
            <w:r w:rsidR="00695D79" w:rsidRPr="007856A4">
              <w:t>Интернет</w:t>
            </w:r>
            <w:r w:rsidR="00695D79">
              <w:t>»</w:t>
            </w:r>
            <w:r>
              <w:t xml:space="preserve">, с возможностью </w:t>
            </w:r>
            <w:r>
              <w:rPr>
                <w:rFonts w:eastAsiaTheme="minorHAnsi"/>
                <w:lang w:eastAsia="en-US"/>
              </w:rPr>
              <w:t>направления предложений на электронную почту Комитета.</w:t>
            </w:r>
          </w:p>
        </w:tc>
        <w:tc>
          <w:tcPr>
            <w:tcW w:w="2080" w:type="dxa"/>
            <w:vAlign w:val="center"/>
          </w:tcPr>
          <w:p w:rsidR="007856A4" w:rsidRPr="007856A4" w:rsidRDefault="007856A4" w:rsidP="007856A4">
            <w:pPr>
              <w:pStyle w:val="ConsPlusNormal"/>
              <w:jc w:val="center"/>
              <w:rPr>
                <w:sz w:val="16"/>
                <w:szCs w:val="16"/>
              </w:rPr>
            </w:pPr>
          </w:p>
          <w:p w:rsidR="007856A4" w:rsidRPr="000523BE" w:rsidRDefault="007856A4" w:rsidP="003714C2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01.10.202</w:t>
            </w:r>
            <w:r w:rsidR="00064996">
              <w:rPr>
                <w:sz w:val="24"/>
                <w:szCs w:val="24"/>
              </w:rPr>
              <w:t>5</w:t>
            </w:r>
            <w:r>
              <w:rPr>
                <w:sz w:val="24"/>
                <w:szCs w:val="24"/>
              </w:rPr>
              <w:t xml:space="preserve"> по 01.11.202</w:t>
            </w:r>
            <w:r w:rsidR="00064996">
              <w:rPr>
                <w:sz w:val="24"/>
                <w:szCs w:val="24"/>
              </w:rPr>
              <w:t>5</w:t>
            </w:r>
            <w:r w:rsidR="00602AFC">
              <w:rPr>
                <w:sz w:val="24"/>
                <w:szCs w:val="24"/>
              </w:rPr>
              <w:t xml:space="preserve"> </w:t>
            </w:r>
          </w:p>
        </w:tc>
      </w:tr>
      <w:tr w:rsidR="007856A4" w:rsidRPr="000523BE" w:rsidTr="00B51766">
        <w:tc>
          <w:tcPr>
            <w:tcW w:w="566" w:type="dxa"/>
          </w:tcPr>
          <w:p w:rsidR="007856A4" w:rsidRDefault="00602AFC" w:rsidP="006D3D6D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  <w:r w:rsidR="007856A4">
              <w:rPr>
                <w:sz w:val="24"/>
                <w:szCs w:val="24"/>
              </w:rPr>
              <w:t>.</w:t>
            </w:r>
          </w:p>
        </w:tc>
        <w:tc>
          <w:tcPr>
            <w:tcW w:w="6981" w:type="dxa"/>
          </w:tcPr>
          <w:p w:rsidR="007856A4" w:rsidRPr="007856A4" w:rsidRDefault="00695D79" w:rsidP="00695D79">
            <w:pPr>
              <w:autoSpaceDE w:val="0"/>
              <w:autoSpaceDN w:val="0"/>
              <w:adjustRightInd w:val="0"/>
              <w:jc w:val="both"/>
            </w:pPr>
            <w:r>
              <w:t>Размещение р</w:t>
            </w:r>
            <w:r w:rsidR="007856A4" w:rsidRPr="007856A4">
              <w:t>езультат</w:t>
            </w:r>
            <w:r>
              <w:t>ов</w:t>
            </w:r>
            <w:r w:rsidR="007856A4" w:rsidRPr="007856A4">
              <w:t xml:space="preserve"> общественного обсуждения </w:t>
            </w:r>
            <w:r w:rsidR="004C2193" w:rsidRPr="004C2193">
              <w:t xml:space="preserve">проекта Программы профилактики </w:t>
            </w:r>
            <w:r w:rsidR="007856A4" w:rsidRPr="007856A4">
              <w:t xml:space="preserve">(включая перечень предложений и мотивированных заключений об их учете (в том числе частичном) или отклонении) на официальном сайте </w:t>
            </w:r>
            <w:r w:rsidR="00602AFC">
              <w:t>Комитета в</w:t>
            </w:r>
            <w:r w:rsidR="007856A4">
              <w:t xml:space="preserve"> сети «</w:t>
            </w:r>
            <w:r w:rsidR="007856A4" w:rsidRPr="007856A4">
              <w:t>Интернет</w:t>
            </w:r>
            <w:r w:rsidR="007856A4">
              <w:t>».</w:t>
            </w:r>
            <w:r w:rsidR="006A5229">
              <w:t xml:space="preserve"> </w:t>
            </w:r>
          </w:p>
        </w:tc>
        <w:tc>
          <w:tcPr>
            <w:tcW w:w="2080" w:type="dxa"/>
            <w:vAlign w:val="center"/>
          </w:tcPr>
          <w:p w:rsidR="007856A4" w:rsidRPr="007856A4" w:rsidRDefault="007856A4" w:rsidP="003714C2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</w:t>
            </w:r>
            <w:r w:rsidRPr="007856A4">
              <w:rPr>
                <w:sz w:val="24"/>
                <w:szCs w:val="24"/>
              </w:rPr>
              <w:t xml:space="preserve"> 10</w:t>
            </w:r>
            <w:r>
              <w:rPr>
                <w:sz w:val="24"/>
                <w:szCs w:val="24"/>
              </w:rPr>
              <w:t>.12.202</w:t>
            </w:r>
            <w:r w:rsidR="00064996">
              <w:rPr>
                <w:sz w:val="24"/>
                <w:szCs w:val="24"/>
              </w:rPr>
              <w:t>5</w:t>
            </w:r>
          </w:p>
        </w:tc>
      </w:tr>
      <w:tr w:rsidR="007856A4" w:rsidRPr="000523BE" w:rsidTr="00B51766">
        <w:tc>
          <w:tcPr>
            <w:tcW w:w="566" w:type="dxa"/>
            <w:tcBorders>
              <w:bottom w:val="single" w:sz="4" w:space="0" w:color="auto"/>
            </w:tcBorders>
          </w:tcPr>
          <w:p w:rsidR="007856A4" w:rsidRDefault="00602AFC" w:rsidP="006D3D6D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  <w:r w:rsidR="007856A4">
              <w:rPr>
                <w:sz w:val="24"/>
                <w:szCs w:val="24"/>
              </w:rPr>
              <w:t>.</w:t>
            </w:r>
          </w:p>
        </w:tc>
        <w:tc>
          <w:tcPr>
            <w:tcW w:w="6981" w:type="dxa"/>
            <w:tcBorders>
              <w:bottom w:val="single" w:sz="4" w:space="0" w:color="auto"/>
            </w:tcBorders>
          </w:tcPr>
          <w:p w:rsidR="007856A4" w:rsidRPr="000523BE" w:rsidRDefault="007856A4" w:rsidP="00CC16E5">
            <w:pPr>
              <w:jc w:val="both"/>
            </w:pPr>
            <w:r>
              <w:t>Утверждение Программы профилактики председателем Комитета</w:t>
            </w:r>
          </w:p>
        </w:tc>
        <w:tc>
          <w:tcPr>
            <w:tcW w:w="2080" w:type="dxa"/>
            <w:tcBorders>
              <w:bottom w:val="single" w:sz="4" w:space="0" w:color="auto"/>
            </w:tcBorders>
          </w:tcPr>
          <w:p w:rsidR="007856A4" w:rsidRPr="000523BE" w:rsidRDefault="007856A4" w:rsidP="003714C2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 20.12.</w:t>
            </w:r>
            <w:r w:rsidRPr="000523BE">
              <w:rPr>
                <w:sz w:val="24"/>
                <w:szCs w:val="24"/>
              </w:rPr>
              <w:t>202</w:t>
            </w:r>
            <w:r w:rsidR="00064996">
              <w:rPr>
                <w:sz w:val="24"/>
                <w:szCs w:val="24"/>
              </w:rPr>
              <w:t>5</w:t>
            </w:r>
          </w:p>
        </w:tc>
      </w:tr>
      <w:tr w:rsidR="00695D79" w:rsidRPr="000523BE" w:rsidTr="00B51766">
        <w:tc>
          <w:tcPr>
            <w:tcW w:w="566" w:type="dxa"/>
            <w:tcBorders>
              <w:bottom w:val="single" w:sz="4" w:space="0" w:color="auto"/>
            </w:tcBorders>
          </w:tcPr>
          <w:p w:rsidR="00695D79" w:rsidRDefault="00602AFC" w:rsidP="006D3D6D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  <w:r w:rsidR="00695D79">
              <w:rPr>
                <w:sz w:val="24"/>
                <w:szCs w:val="24"/>
              </w:rPr>
              <w:t>.</w:t>
            </w:r>
          </w:p>
        </w:tc>
        <w:tc>
          <w:tcPr>
            <w:tcW w:w="6981" w:type="dxa"/>
            <w:tcBorders>
              <w:bottom w:val="single" w:sz="4" w:space="0" w:color="auto"/>
            </w:tcBorders>
          </w:tcPr>
          <w:p w:rsidR="00695D79" w:rsidRDefault="00695D79" w:rsidP="00695D79">
            <w:pPr>
              <w:jc w:val="both"/>
            </w:pPr>
            <w:r>
              <w:t xml:space="preserve">Размещение Программы профилактики </w:t>
            </w:r>
            <w:r w:rsidRPr="007856A4">
              <w:t xml:space="preserve">на официальном сайте </w:t>
            </w:r>
            <w:r w:rsidR="00602AFC">
              <w:t>Комитета в</w:t>
            </w:r>
            <w:r>
              <w:t xml:space="preserve"> сети «</w:t>
            </w:r>
            <w:r w:rsidRPr="007856A4">
              <w:t>Интернет</w:t>
            </w:r>
            <w:r>
              <w:t>».</w:t>
            </w:r>
          </w:p>
        </w:tc>
        <w:tc>
          <w:tcPr>
            <w:tcW w:w="2080" w:type="dxa"/>
            <w:tcBorders>
              <w:bottom w:val="single" w:sz="4" w:space="0" w:color="auto"/>
            </w:tcBorders>
          </w:tcPr>
          <w:p w:rsidR="00695D79" w:rsidRDefault="00695D79" w:rsidP="00695D79">
            <w:pPr>
              <w:autoSpaceDE w:val="0"/>
              <w:autoSpaceDN w:val="0"/>
              <w:adjustRightInd w:val="0"/>
              <w:jc w:val="center"/>
            </w:pPr>
            <w:r>
              <w:rPr>
                <w:rFonts w:eastAsiaTheme="minorHAnsi"/>
                <w:lang w:eastAsia="en-US"/>
              </w:rPr>
              <w:t>В течение 5 дней со дня утверждения</w:t>
            </w:r>
          </w:p>
        </w:tc>
      </w:tr>
      <w:tr w:rsidR="00103797" w:rsidRPr="000523BE" w:rsidTr="00B51766">
        <w:tc>
          <w:tcPr>
            <w:tcW w:w="56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03797" w:rsidRDefault="00103797" w:rsidP="006D3D6D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698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03797" w:rsidRDefault="00103797" w:rsidP="00695D79">
            <w:pPr>
              <w:jc w:val="both"/>
            </w:pPr>
          </w:p>
        </w:tc>
        <w:tc>
          <w:tcPr>
            <w:tcW w:w="208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03797" w:rsidRDefault="00103797" w:rsidP="00695D7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</w:tr>
    </w:tbl>
    <w:p w:rsidR="00602AFC" w:rsidRPr="00103797" w:rsidRDefault="00556FAD" w:rsidP="00103797">
      <w:pPr>
        <w:pStyle w:val="af1"/>
        <w:widowControl w:val="0"/>
        <w:numPr>
          <w:ilvl w:val="0"/>
          <w:numId w:val="19"/>
        </w:numPr>
        <w:autoSpaceDE w:val="0"/>
        <w:autoSpaceDN w:val="0"/>
        <w:ind w:left="0" w:firstLine="0"/>
        <w:jc w:val="center"/>
        <w:rPr>
          <w:sz w:val="28"/>
          <w:szCs w:val="28"/>
        </w:rPr>
      </w:pPr>
      <w:r w:rsidRPr="00103797">
        <w:rPr>
          <w:bCs/>
          <w:sz w:val="28"/>
          <w:szCs w:val="28"/>
          <w:lang w:eastAsia="en-US"/>
        </w:rPr>
        <w:t xml:space="preserve">Программа профилактики </w:t>
      </w:r>
      <w:r w:rsidRPr="00103797">
        <w:rPr>
          <w:sz w:val="28"/>
          <w:szCs w:val="28"/>
        </w:rPr>
        <w:t>нарушений</w:t>
      </w:r>
      <w:r w:rsidR="00B05AFD" w:rsidRPr="00103797">
        <w:rPr>
          <w:sz w:val="28"/>
          <w:szCs w:val="28"/>
        </w:rPr>
        <w:t xml:space="preserve"> </w:t>
      </w:r>
      <w:r w:rsidRPr="00103797">
        <w:rPr>
          <w:sz w:val="28"/>
          <w:szCs w:val="28"/>
        </w:rPr>
        <w:t xml:space="preserve">обязательных требований законодательства </w:t>
      </w:r>
      <w:r w:rsidR="002452BE" w:rsidRPr="00103797">
        <w:rPr>
          <w:bCs/>
          <w:sz w:val="28"/>
          <w:szCs w:val="28"/>
        </w:rPr>
        <w:t xml:space="preserve">в области регулирования цен (тарифов) </w:t>
      </w:r>
      <w:r w:rsidR="006A5229" w:rsidRPr="006A5229">
        <w:rPr>
          <w:bCs/>
          <w:sz w:val="28"/>
          <w:szCs w:val="28"/>
        </w:rPr>
        <w:t>в сфере обращения с твердыми коммунальными отходами</w:t>
      </w:r>
      <w:r w:rsidR="002452BE" w:rsidRPr="00103797">
        <w:rPr>
          <w:bCs/>
          <w:sz w:val="28"/>
          <w:szCs w:val="28"/>
        </w:rPr>
        <w:t xml:space="preserve"> </w:t>
      </w:r>
      <w:r w:rsidR="000523BE" w:rsidRPr="00103797">
        <w:rPr>
          <w:sz w:val="28"/>
          <w:szCs w:val="28"/>
          <w:lang w:eastAsia="en-US"/>
        </w:rPr>
        <w:t>на территории Мурманской области</w:t>
      </w:r>
      <w:r w:rsidR="000523BE" w:rsidRPr="00103797">
        <w:rPr>
          <w:sz w:val="28"/>
          <w:szCs w:val="28"/>
        </w:rPr>
        <w:t xml:space="preserve"> </w:t>
      </w:r>
      <w:r w:rsidRPr="00103797">
        <w:rPr>
          <w:sz w:val="28"/>
          <w:szCs w:val="28"/>
        </w:rPr>
        <w:t>на плановый период 202</w:t>
      </w:r>
      <w:r w:rsidR="00064996">
        <w:rPr>
          <w:sz w:val="28"/>
          <w:szCs w:val="28"/>
        </w:rPr>
        <w:t>6</w:t>
      </w:r>
      <w:r w:rsidRPr="00103797">
        <w:rPr>
          <w:sz w:val="28"/>
          <w:szCs w:val="28"/>
        </w:rPr>
        <w:t>-202</w:t>
      </w:r>
      <w:r w:rsidR="00064996">
        <w:rPr>
          <w:sz w:val="28"/>
          <w:szCs w:val="28"/>
        </w:rPr>
        <w:t>7</w:t>
      </w:r>
      <w:r w:rsidRPr="00103797">
        <w:rPr>
          <w:sz w:val="28"/>
          <w:szCs w:val="28"/>
        </w:rPr>
        <w:t xml:space="preserve"> годы</w:t>
      </w:r>
      <w:r w:rsidR="002452BE" w:rsidRPr="00103797">
        <w:rPr>
          <w:sz w:val="28"/>
          <w:szCs w:val="28"/>
        </w:rPr>
        <w:t xml:space="preserve"> </w:t>
      </w:r>
      <w:r w:rsidR="006A5229">
        <w:rPr>
          <w:sz w:val="28"/>
          <w:szCs w:val="28"/>
        </w:rPr>
        <w:t xml:space="preserve"> </w:t>
      </w:r>
      <w:r w:rsidR="00103797">
        <w:rPr>
          <w:sz w:val="28"/>
          <w:szCs w:val="28"/>
        </w:rPr>
        <w:t xml:space="preserve"> </w:t>
      </w:r>
    </w:p>
    <w:p w:rsidR="00602AFC" w:rsidRPr="000B74F2" w:rsidRDefault="00602AFC" w:rsidP="00556FAD">
      <w:pPr>
        <w:pStyle w:val="af1"/>
        <w:widowControl w:val="0"/>
        <w:autoSpaceDE w:val="0"/>
        <w:autoSpaceDN w:val="0"/>
        <w:ind w:left="927"/>
        <w:jc w:val="both"/>
        <w:rPr>
          <w:b/>
          <w:bCs/>
          <w:sz w:val="28"/>
          <w:szCs w:val="28"/>
          <w:lang w:eastAsia="en-US"/>
        </w:rPr>
      </w:pPr>
    </w:p>
    <w:tbl>
      <w:tblPr>
        <w:tblStyle w:val="11"/>
        <w:tblW w:w="0" w:type="auto"/>
        <w:tblLook w:val="04A0" w:firstRow="1" w:lastRow="0" w:firstColumn="1" w:lastColumn="0" w:noHBand="0" w:noVBand="1"/>
      </w:tblPr>
      <w:tblGrid>
        <w:gridCol w:w="566"/>
        <w:gridCol w:w="6981"/>
        <w:gridCol w:w="2080"/>
      </w:tblGrid>
      <w:tr w:rsidR="00E45640" w:rsidRPr="00E45640" w:rsidTr="000B74F2">
        <w:tc>
          <w:tcPr>
            <w:tcW w:w="566" w:type="dxa"/>
          </w:tcPr>
          <w:p w:rsidR="00E45640" w:rsidRPr="00E45640" w:rsidRDefault="00E45640" w:rsidP="00E45640">
            <w:pPr>
              <w:autoSpaceDE w:val="0"/>
              <w:autoSpaceDN w:val="0"/>
              <w:adjustRightInd w:val="0"/>
              <w:jc w:val="center"/>
            </w:pPr>
            <w:r w:rsidRPr="00E45640">
              <w:t>№ п/п</w:t>
            </w:r>
          </w:p>
        </w:tc>
        <w:tc>
          <w:tcPr>
            <w:tcW w:w="6981" w:type="dxa"/>
          </w:tcPr>
          <w:p w:rsidR="00E45640" w:rsidRPr="00E45640" w:rsidRDefault="00E45640" w:rsidP="00E45640">
            <w:pPr>
              <w:autoSpaceDE w:val="0"/>
              <w:autoSpaceDN w:val="0"/>
              <w:adjustRightInd w:val="0"/>
              <w:jc w:val="center"/>
            </w:pPr>
            <w:r w:rsidRPr="00E45640">
              <w:t>Наименование мероприятия по профилактике нарушений обязательных требований</w:t>
            </w:r>
          </w:p>
        </w:tc>
        <w:tc>
          <w:tcPr>
            <w:tcW w:w="2080" w:type="dxa"/>
          </w:tcPr>
          <w:p w:rsidR="00E45640" w:rsidRPr="00E45640" w:rsidRDefault="00E45640" w:rsidP="00E45640">
            <w:pPr>
              <w:autoSpaceDE w:val="0"/>
              <w:autoSpaceDN w:val="0"/>
              <w:adjustRightInd w:val="0"/>
              <w:jc w:val="center"/>
            </w:pPr>
          </w:p>
          <w:p w:rsidR="00E45640" w:rsidRPr="00E45640" w:rsidRDefault="00E45640" w:rsidP="00E45640">
            <w:pPr>
              <w:autoSpaceDE w:val="0"/>
              <w:autoSpaceDN w:val="0"/>
              <w:adjustRightInd w:val="0"/>
              <w:jc w:val="center"/>
            </w:pPr>
            <w:r w:rsidRPr="00E45640">
              <w:t>Сроки исполнения</w:t>
            </w:r>
          </w:p>
        </w:tc>
      </w:tr>
      <w:tr w:rsidR="000B74F2" w:rsidRPr="00E45640" w:rsidTr="000B74F2">
        <w:tc>
          <w:tcPr>
            <w:tcW w:w="566" w:type="dxa"/>
          </w:tcPr>
          <w:p w:rsidR="000B74F2" w:rsidRPr="00E45640" w:rsidRDefault="00602AFC" w:rsidP="000B74F2">
            <w:pPr>
              <w:autoSpaceDE w:val="0"/>
              <w:autoSpaceDN w:val="0"/>
              <w:adjustRightInd w:val="0"/>
              <w:jc w:val="center"/>
            </w:pPr>
            <w:r>
              <w:t>1</w:t>
            </w:r>
            <w:r w:rsidR="000B74F2">
              <w:t>.</w:t>
            </w:r>
          </w:p>
        </w:tc>
        <w:tc>
          <w:tcPr>
            <w:tcW w:w="6981" w:type="dxa"/>
          </w:tcPr>
          <w:p w:rsidR="000B74F2" w:rsidRPr="000523BE" w:rsidRDefault="000B74F2" w:rsidP="00CA25E8">
            <w:pPr>
              <w:jc w:val="both"/>
            </w:pPr>
            <w:r>
              <w:t xml:space="preserve">Подготовка </w:t>
            </w:r>
            <w:r w:rsidR="00CA25E8" w:rsidRPr="00CA25E8">
              <w:t xml:space="preserve">и размещение в сети «Интернет» </w:t>
            </w:r>
            <w:r>
              <w:t>ежегодного доклада, содержащего</w:t>
            </w:r>
            <w:r w:rsidRPr="000B74F2">
              <w:t xml:space="preserve"> результаты обобщения правоприменительной практики</w:t>
            </w:r>
            <w:r w:rsidR="00CA25E8">
              <w:t xml:space="preserve"> </w:t>
            </w:r>
            <w:r w:rsidR="00CA25E8" w:rsidRPr="00CA25E8">
              <w:t xml:space="preserve">осуществления Комитетом регионального государственного контроля (надзора) в области регулирования цен (тарифов) </w:t>
            </w:r>
            <w:r w:rsidR="006A5229" w:rsidRPr="006A5229">
              <w:t>в сфере обращения с твердыми коммунальными отходами</w:t>
            </w:r>
            <w:r w:rsidR="009D1BF1">
              <w:t xml:space="preserve"> на территории Мурманской области</w:t>
            </w:r>
            <w:r w:rsidR="00CA25E8">
              <w:t>.</w:t>
            </w:r>
            <w:r w:rsidR="006A5229">
              <w:t xml:space="preserve"> </w:t>
            </w:r>
          </w:p>
        </w:tc>
        <w:tc>
          <w:tcPr>
            <w:tcW w:w="2080" w:type="dxa"/>
          </w:tcPr>
          <w:p w:rsidR="000B74F2" w:rsidRPr="000523BE" w:rsidRDefault="000B74F2" w:rsidP="000B74F2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 15 марта года, следующего за отчетным</w:t>
            </w:r>
          </w:p>
        </w:tc>
      </w:tr>
      <w:tr w:rsidR="00E45640" w:rsidRPr="00E45640" w:rsidTr="004C2193">
        <w:tc>
          <w:tcPr>
            <w:tcW w:w="566" w:type="dxa"/>
            <w:shd w:val="clear" w:color="auto" w:fill="auto"/>
          </w:tcPr>
          <w:p w:rsidR="00E45640" w:rsidRPr="00E45640" w:rsidRDefault="004C2193" w:rsidP="00E45640">
            <w:pPr>
              <w:autoSpaceDE w:val="0"/>
              <w:autoSpaceDN w:val="0"/>
              <w:adjustRightInd w:val="0"/>
              <w:jc w:val="center"/>
            </w:pPr>
            <w:r>
              <w:t>2</w:t>
            </w:r>
            <w:r w:rsidR="00E45640" w:rsidRPr="00E45640">
              <w:t>.</w:t>
            </w:r>
          </w:p>
        </w:tc>
        <w:tc>
          <w:tcPr>
            <w:tcW w:w="6981" w:type="dxa"/>
            <w:shd w:val="clear" w:color="auto" w:fill="auto"/>
          </w:tcPr>
          <w:p w:rsidR="00E45640" w:rsidRPr="00E45640" w:rsidRDefault="00E45640" w:rsidP="00D77486">
            <w:pPr>
              <w:autoSpaceDE w:val="0"/>
              <w:autoSpaceDN w:val="0"/>
              <w:adjustRightInd w:val="0"/>
              <w:jc w:val="both"/>
            </w:pPr>
            <w:r w:rsidRPr="00E45640">
              <w:t xml:space="preserve">Актуализация перечней правовых актов и их отдельных частей (положений), содержащих обязательные требования, соблюдение которых оценивается при осуществлении регионального государственного контроля (надзора) </w:t>
            </w:r>
            <w:r w:rsidR="004C2193" w:rsidRPr="004C2193">
              <w:t xml:space="preserve">в области регулирования цен (тарифов) </w:t>
            </w:r>
            <w:r w:rsidR="006A5229" w:rsidRPr="006A5229">
              <w:t>в сфере обращения с твердыми коммунальными отходами</w:t>
            </w:r>
            <w:r w:rsidR="00602AFC" w:rsidRPr="00E45640">
              <w:t xml:space="preserve"> на</w:t>
            </w:r>
            <w:r w:rsidRPr="00E45640">
              <w:t xml:space="preserve"> территории Мурманской области.</w:t>
            </w:r>
          </w:p>
        </w:tc>
        <w:tc>
          <w:tcPr>
            <w:tcW w:w="2080" w:type="dxa"/>
            <w:shd w:val="clear" w:color="auto" w:fill="auto"/>
          </w:tcPr>
          <w:p w:rsidR="00E45640" w:rsidRPr="00E45640" w:rsidRDefault="00E45640" w:rsidP="00E45640">
            <w:pPr>
              <w:autoSpaceDE w:val="0"/>
              <w:autoSpaceDN w:val="0"/>
              <w:adjustRightInd w:val="0"/>
              <w:jc w:val="center"/>
            </w:pPr>
          </w:p>
          <w:p w:rsidR="00E45640" w:rsidRPr="00E45640" w:rsidRDefault="00E45640" w:rsidP="00E45640">
            <w:pPr>
              <w:autoSpaceDE w:val="0"/>
              <w:autoSpaceDN w:val="0"/>
              <w:adjustRightInd w:val="0"/>
              <w:jc w:val="center"/>
            </w:pPr>
            <w:r w:rsidRPr="00E45640">
              <w:t xml:space="preserve">В течение года </w:t>
            </w:r>
          </w:p>
          <w:p w:rsidR="00E45640" w:rsidRPr="00E45640" w:rsidRDefault="00E45640" w:rsidP="00E45640">
            <w:pPr>
              <w:autoSpaceDE w:val="0"/>
              <w:autoSpaceDN w:val="0"/>
              <w:adjustRightInd w:val="0"/>
              <w:jc w:val="center"/>
            </w:pPr>
            <w:r w:rsidRPr="00E45640">
              <w:t>(по мере необходимости)</w:t>
            </w:r>
          </w:p>
        </w:tc>
      </w:tr>
      <w:tr w:rsidR="00E45640" w:rsidRPr="00E45640" w:rsidTr="000B74F2">
        <w:tc>
          <w:tcPr>
            <w:tcW w:w="566" w:type="dxa"/>
          </w:tcPr>
          <w:p w:rsidR="00E45640" w:rsidRPr="00E45640" w:rsidRDefault="004C2193" w:rsidP="00E45640">
            <w:pPr>
              <w:autoSpaceDE w:val="0"/>
              <w:autoSpaceDN w:val="0"/>
              <w:adjustRightInd w:val="0"/>
              <w:jc w:val="center"/>
            </w:pPr>
            <w:r>
              <w:lastRenderedPageBreak/>
              <w:t>3</w:t>
            </w:r>
            <w:r w:rsidR="00E45640" w:rsidRPr="00E45640">
              <w:t>.</w:t>
            </w:r>
          </w:p>
        </w:tc>
        <w:tc>
          <w:tcPr>
            <w:tcW w:w="9061" w:type="dxa"/>
            <w:gridSpan w:val="2"/>
          </w:tcPr>
          <w:p w:rsidR="00E45640" w:rsidRPr="00E45640" w:rsidRDefault="00DC0CB1" w:rsidP="00E45640">
            <w:pPr>
              <w:autoSpaceDE w:val="0"/>
              <w:autoSpaceDN w:val="0"/>
              <w:adjustRightInd w:val="0"/>
              <w:jc w:val="both"/>
            </w:pPr>
            <w:r w:rsidRPr="00DC0CB1">
              <w:t>Мероприятия, проводимые Комитетом в целях предупреждения возможного нарушения подконтрольными субъектами (и (или) неопределенным кругом лиц) обязательных требований законодательства</w:t>
            </w:r>
            <w:r>
              <w:t>:</w:t>
            </w:r>
          </w:p>
        </w:tc>
      </w:tr>
      <w:tr w:rsidR="00E45640" w:rsidRPr="00E45640" w:rsidTr="000B74F2">
        <w:tc>
          <w:tcPr>
            <w:tcW w:w="566" w:type="dxa"/>
          </w:tcPr>
          <w:p w:rsidR="00E45640" w:rsidRPr="00E45640" w:rsidRDefault="004C2193" w:rsidP="00E45640">
            <w:pPr>
              <w:autoSpaceDE w:val="0"/>
              <w:autoSpaceDN w:val="0"/>
              <w:adjustRightInd w:val="0"/>
              <w:jc w:val="center"/>
            </w:pPr>
            <w:r>
              <w:t>3</w:t>
            </w:r>
            <w:r w:rsidR="00E45640" w:rsidRPr="00E45640">
              <w:t>.1</w:t>
            </w:r>
          </w:p>
        </w:tc>
        <w:tc>
          <w:tcPr>
            <w:tcW w:w="6981" w:type="dxa"/>
          </w:tcPr>
          <w:p w:rsidR="00E45640" w:rsidRPr="00E45640" w:rsidRDefault="00E45640" w:rsidP="00E45640">
            <w:pPr>
              <w:tabs>
                <w:tab w:val="left" w:pos="6105"/>
              </w:tabs>
              <w:autoSpaceDE w:val="0"/>
              <w:autoSpaceDN w:val="0"/>
              <w:adjustRightInd w:val="0"/>
              <w:jc w:val="both"/>
            </w:pPr>
            <w:r w:rsidRPr="00E45640">
              <w:t>Информирование посредством «Горячей линии» Комитета.</w:t>
            </w:r>
          </w:p>
        </w:tc>
        <w:tc>
          <w:tcPr>
            <w:tcW w:w="2080" w:type="dxa"/>
          </w:tcPr>
          <w:p w:rsidR="00E45640" w:rsidRPr="00E45640" w:rsidRDefault="00E45640" w:rsidP="00E45640">
            <w:pPr>
              <w:autoSpaceDE w:val="0"/>
              <w:autoSpaceDN w:val="0"/>
              <w:adjustRightInd w:val="0"/>
              <w:jc w:val="center"/>
            </w:pPr>
            <w:r w:rsidRPr="00E45640">
              <w:t xml:space="preserve">Постоянно </w:t>
            </w:r>
          </w:p>
          <w:p w:rsidR="00E45640" w:rsidRPr="00E45640" w:rsidRDefault="00E45640" w:rsidP="00E45640">
            <w:pPr>
              <w:autoSpaceDE w:val="0"/>
              <w:autoSpaceDN w:val="0"/>
              <w:adjustRightInd w:val="0"/>
              <w:jc w:val="center"/>
            </w:pPr>
            <w:r w:rsidRPr="00E45640">
              <w:t>(по мере необходимости)</w:t>
            </w:r>
          </w:p>
        </w:tc>
      </w:tr>
      <w:tr w:rsidR="00E45640" w:rsidRPr="00E45640" w:rsidTr="000B74F2">
        <w:tc>
          <w:tcPr>
            <w:tcW w:w="566" w:type="dxa"/>
          </w:tcPr>
          <w:p w:rsidR="00E45640" w:rsidRPr="00E45640" w:rsidRDefault="004C2193" w:rsidP="00E45640">
            <w:pPr>
              <w:autoSpaceDE w:val="0"/>
              <w:autoSpaceDN w:val="0"/>
              <w:adjustRightInd w:val="0"/>
              <w:jc w:val="center"/>
            </w:pPr>
            <w:r>
              <w:t>3</w:t>
            </w:r>
            <w:r w:rsidR="00E45640" w:rsidRPr="00E45640">
              <w:t>.2</w:t>
            </w:r>
          </w:p>
        </w:tc>
        <w:tc>
          <w:tcPr>
            <w:tcW w:w="6981" w:type="dxa"/>
          </w:tcPr>
          <w:p w:rsidR="00E45640" w:rsidRPr="00E45640" w:rsidRDefault="00E45640" w:rsidP="003714C2">
            <w:pPr>
              <w:tabs>
                <w:tab w:val="left" w:pos="6105"/>
              </w:tabs>
              <w:autoSpaceDE w:val="0"/>
              <w:autoSpaceDN w:val="0"/>
              <w:adjustRightInd w:val="0"/>
              <w:jc w:val="both"/>
            </w:pPr>
            <w:r w:rsidRPr="00E45640">
              <w:t>Информирование посредством «Обратной связи» через официальный сайт Комитета, социальные сет</w:t>
            </w:r>
            <w:r w:rsidR="003714C2">
              <w:t xml:space="preserve">и «ВКонтакте», «Одноклассники» </w:t>
            </w:r>
            <w:r w:rsidRPr="00E45640">
              <w:t>и другие «Интернет» источники.</w:t>
            </w:r>
          </w:p>
        </w:tc>
        <w:tc>
          <w:tcPr>
            <w:tcW w:w="2080" w:type="dxa"/>
          </w:tcPr>
          <w:p w:rsidR="00E45640" w:rsidRPr="00E45640" w:rsidRDefault="00E45640" w:rsidP="00E45640">
            <w:pPr>
              <w:autoSpaceDE w:val="0"/>
              <w:autoSpaceDN w:val="0"/>
              <w:adjustRightInd w:val="0"/>
              <w:jc w:val="center"/>
            </w:pPr>
            <w:r w:rsidRPr="00E45640">
              <w:t xml:space="preserve">Постоянно </w:t>
            </w:r>
          </w:p>
          <w:p w:rsidR="00E45640" w:rsidRPr="00E45640" w:rsidRDefault="00E45640" w:rsidP="00E45640">
            <w:pPr>
              <w:autoSpaceDE w:val="0"/>
              <w:autoSpaceDN w:val="0"/>
              <w:adjustRightInd w:val="0"/>
              <w:jc w:val="center"/>
            </w:pPr>
            <w:r w:rsidRPr="00E45640">
              <w:t>(по мере необходимости)</w:t>
            </w:r>
          </w:p>
        </w:tc>
      </w:tr>
      <w:tr w:rsidR="00E45640" w:rsidRPr="00E45640" w:rsidTr="000B74F2">
        <w:tc>
          <w:tcPr>
            <w:tcW w:w="566" w:type="dxa"/>
          </w:tcPr>
          <w:p w:rsidR="00E45640" w:rsidRPr="00E45640" w:rsidRDefault="004C2193" w:rsidP="00E45640">
            <w:pPr>
              <w:autoSpaceDE w:val="0"/>
              <w:autoSpaceDN w:val="0"/>
              <w:adjustRightInd w:val="0"/>
              <w:jc w:val="center"/>
            </w:pPr>
            <w:r>
              <w:t>3</w:t>
            </w:r>
            <w:r w:rsidR="00E45640" w:rsidRPr="00E45640">
              <w:t>.3</w:t>
            </w:r>
          </w:p>
        </w:tc>
        <w:tc>
          <w:tcPr>
            <w:tcW w:w="6981" w:type="dxa"/>
          </w:tcPr>
          <w:p w:rsidR="00E45640" w:rsidRPr="00E45640" w:rsidRDefault="00E45640" w:rsidP="00064996">
            <w:pPr>
              <w:tabs>
                <w:tab w:val="left" w:pos="6105"/>
              </w:tabs>
              <w:autoSpaceDE w:val="0"/>
              <w:autoSpaceDN w:val="0"/>
              <w:adjustRightInd w:val="0"/>
              <w:jc w:val="both"/>
            </w:pPr>
            <w:r w:rsidRPr="00E45640">
              <w:t xml:space="preserve">Информирование посредством переписки с </w:t>
            </w:r>
            <w:r w:rsidR="00064996">
              <w:t>контролируемыми лицами</w:t>
            </w:r>
            <w:r w:rsidRPr="00E45640">
              <w:t>.</w:t>
            </w:r>
          </w:p>
        </w:tc>
        <w:tc>
          <w:tcPr>
            <w:tcW w:w="2080" w:type="dxa"/>
          </w:tcPr>
          <w:p w:rsidR="00E45640" w:rsidRPr="00E45640" w:rsidRDefault="00E45640" w:rsidP="00E45640">
            <w:pPr>
              <w:autoSpaceDE w:val="0"/>
              <w:autoSpaceDN w:val="0"/>
              <w:adjustRightInd w:val="0"/>
              <w:jc w:val="center"/>
            </w:pPr>
            <w:r w:rsidRPr="00E45640">
              <w:t xml:space="preserve">Постоянно </w:t>
            </w:r>
          </w:p>
          <w:p w:rsidR="00E45640" w:rsidRPr="00E45640" w:rsidRDefault="00E45640" w:rsidP="00E45640">
            <w:r w:rsidRPr="00E45640">
              <w:t xml:space="preserve">       (по мере необходимости)</w:t>
            </w:r>
          </w:p>
        </w:tc>
      </w:tr>
      <w:tr w:rsidR="00E45640" w:rsidRPr="00E45640" w:rsidTr="000B74F2">
        <w:tc>
          <w:tcPr>
            <w:tcW w:w="566" w:type="dxa"/>
          </w:tcPr>
          <w:p w:rsidR="00E45640" w:rsidRPr="00E45640" w:rsidRDefault="004C2193" w:rsidP="00E45640">
            <w:pPr>
              <w:autoSpaceDE w:val="0"/>
              <w:autoSpaceDN w:val="0"/>
              <w:adjustRightInd w:val="0"/>
              <w:jc w:val="center"/>
            </w:pPr>
            <w:r>
              <w:t>3</w:t>
            </w:r>
            <w:r w:rsidR="00E45640" w:rsidRPr="00E45640">
              <w:t>.4</w:t>
            </w:r>
          </w:p>
        </w:tc>
        <w:tc>
          <w:tcPr>
            <w:tcW w:w="6981" w:type="dxa"/>
          </w:tcPr>
          <w:p w:rsidR="00E45640" w:rsidRPr="00E45640" w:rsidRDefault="00E45640" w:rsidP="00064996">
            <w:pPr>
              <w:autoSpaceDE w:val="0"/>
              <w:autoSpaceDN w:val="0"/>
              <w:adjustRightInd w:val="0"/>
              <w:jc w:val="both"/>
            </w:pPr>
            <w:r w:rsidRPr="00E45640">
              <w:t xml:space="preserve">Проведение разъяснительной работы с </w:t>
            </w:r>
            <w:r w:rsidR="00064996">
              <w:t>контролируемыми лицами</w:t>
            </w:r>
            <w:r w:rsidRPr="00E45640">
              <w:t xml:space="preserve"> по вопросам соблюдения обязательных требований посредством опубликования на официальном сайте Комитета информации об </w:t>
            </w:r>
            <w:r w:rsidR="000B74F2" w:rsidRPr="00E45640">
              <w:t>изменениях обязательных</w:t>
            </w:r>
            <w:r w:rsidRPr="00E45640">
              <w:t xml:space="preserve"> требований в нормативно-правовых актах, о новых нормативно-правовых </w:t>
            </w:r>
            <w:r w:rsidR="000B74F2" w:rsidRPr="00E45640">
              <w:t>актах, писем</w:t>
            </w:r>
            <w:r w:rsidRPr="00E45640">
              <w:t xml:space="preserve"> федеральных органов исполнительной власти с р</w:t>
            </w:r>
            <w:r w:rsidRPr="00E45640">
              <w:rPr>
                <w:spacing w:val="2"/>
                <w:shd w:val="clear" w:color="auto" w:fill="FFFFFF"/>
              </w:rPr>
              <w:t>азъяснениями законодательства Российской Федерации, практики его применения, а также толкование норм, терминов и понятий.</w:t>
            </w:r>
          </w:p>
        </w:tc>
        <w:tc>
          <w:tcPr>
            <w:tcW w:w="2080" w:type="dxa"/>
          </w:tcPr>
          <w:p w:rsidR="00E45640" w:rsidRPr="00E45640" w:rsidRDefault="00E45640" w:rsidP="00E45640">
            <w:pPr>
              <w:autoSpaceDE w:val="0"/>
              <w:autoSpaceDN w:val="0"/>
              <w:adjustRightInd w:val="0"/>
              <w:jc w:val="center"/>
            </w:pPr>
          </w:p>
          <w:p w:rsidR="00E45640" w:rsidRPr="00E45640" w:rsidRDefault="00E45640" w:rsidP="00E45640">
            <w:pPr>
              <w:autoSpaceDE w:val="0"/>
              <w:autoSpaceDN w:val="0"/>
              <w:adjustRightInd w:val="0"/>
              <w:jc w:val="center"/>
            </w:pPr>
            <w:r w:rsidRPr="00E45640">
              <w:t xml:space="preserve">В течение года </w:t>
            </w:r>
          </w:p>
          <w:p w:rsidR="00E45640" w:rsidRPr="00E45640" w:rsidRDefault="00E45640" w:rsidP="00E45640">
            <w:pPr>
              <w:autoSpaceDE w:val="0"/>
              <w:autoSpaceDN w:val="0"/>
              <w:adjustRightInd w:val="0"/>
              <w:jc w:val="center"/>
            </w:pPr>
            <w:r w:rsidRPr="00E45640">
              <w:t>(по мере необходимости)</w:t>
            </w:r>
          </w:p>
        </w:tc>
      </w:tr>
      <w:tr w:rsidR="00E45640" w:rsidRPr="00E45640" w:rsidTr="000B74F2">
        <w:tc>
          <w:tcPr>
            <w:tcW w:w="566" w:type="dxa"/>
          </w:tcPr>
          <w:p w:rsidR="00E45640" w:rsidRPr="00E45640" w:rsidRDefault="004C2193" w:rsidP="00E45640">
            <w:pPr>
              <w:autoSpaceDE w:val="0"/>
              <w:autoSpaceDN w:val="0"/>
              <w:adjustRightInd w:val="0"/>
              <w:jc w:val="center"/>
            </w:pPr>
            <w:r>
              <w:t>3</w:t>
            </w:r>
            <w:r w:rsidR="00E45640" w:rsidRPr="00E45640">
              <w:t>.5</w:t>
            </w:r>
          </w:p>
        </w:tc>
        <w:tc>
          <w:tcPr>
            <w:tcW w:w="6981" w:type="dxa"/>
          </w:tcPr>
          <w:p w:rsidR="00E45640" w:rsidRPr="00E45640" w:rsidRDefault="00E45640" w:rsidP="00064996">
            <w:pPr>
              <w:autoSpaceDE w:val="0"/>
              <w:autoSpaceDN w:val="0"/>
              <w:adjustRightInd w:val="0"/>
              <w:jc w:val="both"/>
            </w:pPr>
            <w:r w:rsidRPr="00E45640">
              <w:t xml:space="preserve">Проведение консультаций с </w:t>
            </w:r>
            <w:r w:rsidR="00064996">
              <w:t>контролируемыми лицами</w:t>
            </w:r>
            <w:r w:rsidRPr="00E45640">
              <w:t xml:space="preserve"> по разъяснению обязательных требований в письменной форме при их письменном обращении либо в устной форме по телефону, посредством видео-конференц-связи или на личном приеме у должностных лица административно-правового отдела Комитета, в ходе осуществления контрольного (надзорного) мероприятия или публичного </w:t>
            </w:r>
            <w:proofErr w:type="gramStart"/>
            <w:r w:rsidRPr="00E45640">
              <w:t>мероприятия.</w:t>
            </w:r>
            <w:r w:rsidR="004C2193">
              <w:t xml:space="preserve"> </w:t>
            </w:r>
            <w:r w:rsidR="00103797">
              <w:t xml:space="preserve"> </w:t>
            </w:r>
            <w:r w:rsidR="006A5229">
              <w:t xml:space="preserve"> </w:t>
            </w:r>
            <w:proofErr w:type="gramEnd"/>
          </w:p>
        </w:tc>
        <w:tc>
          <w:tcPr>
            <w:tcW w:w="2080" w:type="dxa"/>
          </w:tcPr>
          <w:p w:rsidR="00E45640" w:rsidRPr="00E45640" w:rsidRDefault="00E45640" w:rsidP="00E45640">
            <w:pPr>
              <w:autoSpaceDE w:val="0"/>
              <w:autoSpaceDN w:val="0"/>
              <w:adjustRightInd w:val="0"/>
              <w:jc w:val="center"/>
            </w:pPr>
          </w:p>
          <w:p w:rsidR="00E45640" w:rsidRPr="00E45640" w:rsidRDefault="00E45640" w:rsidP="00E45640">
            <w:pPr>
              <w:autoSpaceDE w:val="0"/>
              <w:autoSpaceDN w:val="0"/>
              <w:adjustRightInd w:val="0"/>
              <w:jc w:val="center"/>
            </w:pPr>
            <w:r w:rsidRPr="00E45640">
              <w:t xml:space="preserve">В течение года </w:t>
            </w:r>
          </w:p>
          <w:p w:rsidR="00E45640" w:rsidRPr="00E45640" w:rsidRDefault="00E45640" w:rsidP="00E45640">
            <w:pPr>
              <w:autoSpaceDE w:val="0"/>
              <w:autoSpaceDN w:val="0"/>
              <w:adjustRightInd w:val="0"/>
              <w:jc w:val="center"/>
            </w:pPr>
            <w:r w:rsidRPr="00E45640">
              <w:t>(по мере необходимости)</w:t>
            </w:r>
          </w:p>
        </w:tc>
      </w:tr>
      <w:tr w:rsidR="00E45640" w:rsidRPr="00E45640" w:rsidTr="000B74F2">
        <w:tc>
          <w:tcPr>
            <w:tcW w:w="566" w:type="dxa"/>
          </w:tcPr>
          <w:p w:rsidR="00E45640" w:rsidRPr="00E45640" w:rsidRDefault="004C2193" w:rsidP="00E45640">
            <w:pPr>
              <w:autoSpaceDE w:val="0"/>
              <w:autoSpaceDN w:val="0"/>
              <w:adjustRightInd w:val="0"/>
              <w:jc w:val="center"/>
            </w:pPr>
            <w:r>
              <w:t>3</w:t>
            </w:r>
            <w:r w:rsidR="00E45640" w:rsidRPr="00E45640">
              <w:t>.6</w:t>
            </w:r>
          </w:p>
        </w:tc>
        <w:tc>
          <w:tcPr>
            <w:tcW w:w="6981" w:type="dxa"/>
          </w:tcPr>
          <w:p w:rsidR="00E45640" w:rsidRPr="00E45640" w:rsidRDefault="00E45640" w:rsidP="00E45640">
            <w:pPr>
              <w:autoSpaceDE w:val="0"/>
              <w:autoSpaceDN w:val="0"/>
              <w:adjustRightInd w:val="0"/>
              <w:jc w:val="both"/>
            </w:pPr>
            <w:r w:rsidRPr="00E45640">
              <w:t>Консультирование по однотипным обращениям контролируемых лиц и их представителей осуществляется посредством размещения на официальном сайте Комитета в сети «Интернет» письменного разъяснения, подписанного уполномоченным должностным лицом контрольного (надзорного) органа.</w:t>
            </w:r>
          </w:p>
        </w:tc>
        <w:tc>
          <w:tcPr>
            <w:tcW w:w="2080" w:type="dxa"/>
          </w:tcPr>
          <w:p w:rsidR="00E45640" w:rsidRPr="00E45640" w:rsidRDefault="00E45640" w:rsidP="00E45640">
            <w:pPr>
              <w:autoSpaceDE w:val="0"/>
              <w:autoSpaceDN w:val="0"/>
              <w:adjustRightInd w:val="0"/>
              <w:jc w:val="center"/>
            </w:pPr>
          </w:p>
          <w:p w:rsidR="00E45640" w:rsidRPr="00E45640" w:rsidRDefault="00E45640" w:rsidP="00E45640">
            <w:pPr>
              <w:autoSpaceDE w:val="0"/>
              <w:autoSpaceDN w:val="0"/>
              <w:adjustRightInd w:val="0"/>
              <w:jc w:val="center"/>
            </w:pPr>
            <w:r w:rsidRPr="00E45640">
              <w:t xml:space="preserve">В течение года </w:t>
            </w:r>
          </w:p>
          <w:p w:rsidR="00E45640" w:rsidRPr="00E45640" w:rsidRDefault="00E45640" w:rsidP="00E45640">
            <w:pPr>
              <w:autoSpaceDE w:val="0"/>
              <w:autoSpaceDN w:val="0"/>
              <w:adjustRightInd w:val="0"/>
              <w:jc w:val="center"/>
            </w:pPr>
            <w:r w:rsidRPr="00E45640">
              <w:t>(по мере необходимости)</w:t>
            </w:r>
          </w:p>
        </w:tc>
      </w:tr>
      <w:tr w:rsidR="00E45640" w:rsidRPr="00E45640" w:rsidTr="000B74F2">
        <w:tc>
          <w:tcPr>
            <w:tcW w:w="566" w:type="dxa"/>
          </w:tcPr>
          <w:p w:rsidR="00E45640" w:rsidRPr="00E45640" w:rsidRDefault="004C2193" w:rsidP="00E45640">
            <w:pPr>
              <w:autoSpaceDE w:val="0"/>
              <w:autoSpaceDN w:val="0"/>
              <w:adjustRightInd w:val="0"/>
              <w:jc w:val="center"/>
            </w:pPr>
            <w:r>
              <w:t>3</w:t>
            </w:r>
            <w:r w:rsidR="00E45640" w:rsidRPr="00E45640">
              <w:t>.7</w:t>
            </w:r>
          </w:p>
        </w:tc>
        <w:tc>
          <w:tcPr>
            <w:tcW w:w="6981" w:type="dxa"/>
          </w:tcPr>
          <w:p w:rsidR="00E45640" w:rsidRPr="00E45640" w:rsidRDefault="00E45640" w:rsidP="00D4201B">
            <w:pPr>
              <w:autoSpaceDE w:val="0"/>
              <w:autoSpaceDN w:val="0"/>
              <w:adjustRightInd w:val="0"/>
              <w:jc w:val="both"/>
            </w:pPr>
            <w:r w:rsidRPr="00E45640">
              <w:t xml:space="preserve">Проведение обязательных профилактических визитов в отношении контролируемых лиц, приступающих к осуществлению регулируемых видов деятельности </w:t>
            </w:r>
            <w:r w:rsidR="006A5229" w:rsidRPr="006A5229">
              <w:t>в сфере обращения с твердыми коммунальными отходами</w:t>
            </w:r>
            <w:r w:rsidR="00103797" w:rsidRPr="00103797">
              <w:t xml:space="preserve"> </w:t>
            </w:r>
            <w:r w:rsidRPr="00E45640">
              <w:t>на территории Мурманской области</w:t>
            </w:r>
            <w:r w:rsidRPr="00E45640">
              <w:rPr>
                <w:rFonts w:eastAsiaTheme="minorHAnsi"/>
                <w:sz w:val="28"/>
                <w:szCs w:val="28"/>
                <w:lang w:eastAsia="en-US"/>
              </w:rPr>
              <w:t xml:space="preserve"> </w:t>
            </w:r>
            <w:r w:rsidRPr="00E45640">
              <w:t>в форме профилактической беседы по месту осуществления деятельности контролируемого лица либо с использованием видео-конференц-</w:t>
            </w:r>
            <w:r w:rsidR="00103797">
              <w:t>связи.</w:t>
            </w:r>
            <w:r w:rsidR="006A5229">
              <w:t xml:space="preserve"> </w:t>
            </w:r>
          </w:p>
        </w:tc>
        <w:tc>
          <w:tcPr>
            <w:tcW w:w="2080" w:type="dxa"/>
          </w:tcPr>
          <w:p w:rsidR="00E45640" w:rsidRPr="00E45640" w:rsidRDefault="00E45640" w:rsidP="00E45640">
            <w:pPr>
              <w:autoSpaceDE w:val="0"/>
              <w:autoSpaceDN w:val="0"/>
              <w:adjustRightInd w:val="0"/>
              <w:jc w:val="center"/>
            </w:pPr>
          </w:p>
          <w:p w:rsidR="00E45640" w:rsidRPr="00E45640" w:rsidRDefault="00E45640" w:rsidP="00E45640">
            <w:pPr>
              <w:autoSpaceDE w:val="0"/>
              <w:autoSpaceDN w:val="0"/>
              <w:adjustRightInd w:val="0"/>
              <w:jc w:val="center"/>
            </w:pPr>
            <w:r w:rsidRPr="00E45640">
              <w:t xml:space="preserve">В течение года </w:t>
            </w:r>
          </w:p>
          <w:p w:rsidR="00E45640" w:rsidRPr="00E45640" w:rsidRDefault="00E45640" w:rsidP="00E45640">
            <w:pPr>
              <w:autoSpaceDE w:val="0"/>
              <w:autoSpaceDN w:val="0"/>
              <w:adjustRightInd w:val="0"/>
              <w:jc w:val="center"/>
            </w:pPr>
            <w:r w:rsidRPr="00E45640">
              <w:t>(по мере необходимости)</w:t>
            </w:r>
          </w:p>
        </w:tc>
      </w:tr>
      <w:tr w:rsidR="009022EC" w:rsidRPr="00E45640" w:rsidTr="00534037">
        <w:tc>
          <w:tcPr>
            <w:tcW w:w="566" w:type="dxa"/>
            <w:shd w:val="clear" w:color="auto" w:fill="auto"/>
          </w:tcPr>
          <w:p w:rsidR="009022EC" w:rsidRDefault="009022EC" w:rsidP="009022EC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3.8</w:t>
            </w:r>
          </w:p>
        </w:tc>
        <w:tc>
          <w:tcPr>
            <w:tcW w:w="6981" w:type="dxa"/>
            <w:shd w:val="clear" w:color="auto" w:fill="auto"/>
          </w:tcPr>
          <w:p w:rsidR="009022EC" w:rsidRPr="000523BE" w:rsidRDefault="009022EC" w:rsidP="00064996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Проведение о</w:t>
            </w:r>
            <w:r w:rsidRPr="00C3377D">
              <w:rPr>
                <w:sz w:val="24"/>
                <w:szCs w:val="24"/>
              </w:rPr>
              <w:t>бязательны</w:t>
            </w:r>
            <w:r>
              <w:rPr>
                <w:sz w:val="24"/>
                <w:szCs w:val="24"/>
              </w:rPr>
              <w:t>х профилактических</w:t>
            </w:r>
            <w:r w:rsidRPr="00C3377D">
              <w:rPr>
                <w:sz w:val="24"/>
                <w:szCs w:val="24"/>
              </w:rPr>
              <w:t xml:space="preserve"> визит</w:t>
            </w:r>
            <w:r>
              <w:rPr>
                <w:sz w:val="24"/>
                <w:szCs w:val="24"/>
              </w:rPr>
              <w:t>ов</w:t>
            </w:r>
            <w:r w:rsidR="00064996">
              <w:rPr>
                <w:sz w:val="24"/>
                <w:szCs w:val="24"/>
              </w:rPr>
              <w:t xml:space="preserve"> в отношении контролируемых лиц</w:t>
            </w:r>
            <w:r w:rsidRPr="00C3377D">
              <w:rPr>
                <w:sz w:val="24"/>
                <w:szCs w:val="24"/>
              </w:rPr>
              <w:t xml:space="preserve"> в форме профилактической беседы по месту осуществления деятельности контролируемого лица либо с использованием видео-конференц-связи</w:t>
            </w:r>
            <w:r>
              <w:rPr>
                <w:sz w:val="24"/>
                <w:szCs w:val="24"/>
              </w:rPr>
              <w:t xml:space="preserve">. </w:t>
            </w:r>
          </w:p>
        </w:tc>
        <w:tc>
          <w:tcPr>
            <w:tcW w:w="2080" w:type="dxa"/>
          </w:tcPr>
          <w:p w:rsidR="009022EC" w:rsidRPr="00E45640" w:rsidRDefault="009022EC" w:rsidP="009022EC">
            <w:pPr>
              <w:autoSpaceDE w:val="0"/>
              <w:autoSpaceDN w:val="0"/>
              <w:adjustRightInd w:val="0"/>
              <w:jc w:val="center"/>
            </w:pPr>
          </w:p>
          <w:p w:rsidR="009022EC" w:rsidRPr="00E45640" w:rsidRDefault="009022EC" w:rsidP="009022EC">
            <w:pPr>
              <w:autoSpaceDE w:val="0"/>
              <w:autoSpaceDN w:val="0"/>
              <w:adjustRightInd w:val="0"/>
              <w:jc w:val="center"/>
            </w:pPr>
            <w:r>
              <w:t>В течение года</w:t>
            </w:r>
          </w:p>
        </w:tc>
      </w:tr>
      <w:tr w:rsidR="00E45640" w:rsidRPr="00E45640" w:rsidTr="000B74F2">
        <w:tc>
          <w:tcPr>
            <w:tcW w:w="566" w:type="dxa"/>
          </w:tcPr>
          <w:p w:rsidR="00E45640" w:rsidRPr="00E45640" w:rsidRDefault="004C2193" w:rsidP="00E45640">
            <w:pPr>
              <w:autoSpaceDE w:val="0"/>
              <w:autoSpaceDN w:val="0"/>
              <w:adjustRightInd w:val="0"/>
              <w:jc w:val="center"/>
            </w:pPr>
            <w:r>
              <w:t>4</w:t>
            </w:r>
            <w:r w:rsidR="00E45640" w:rsidRPr="00E45640">
              <w:t>.</w:t>
            </w:r>
          </w:p>
        </w:tc>
        <w:tc>
          <w:tcPr>
            <w:tcW w:w="6981" w:type="dxa"/>
          </w:tcPr>
          <w:p w:rsidR="00E45640" w:rsidRPr="00E45640" w:rsidRDefault="00E45640" w:rsidP="00064996">
            <w:pPr>
              <w:autoSpaceDE w:val="0"/>
              <w:autoSpaceDN w:val="0"/>
              <w:adjustRightInd w:val="0"/>
              <w:jc w:val="both"/>
            </w:pPr>
            <w:r w:rsidRPr="00E45640">
              <w:t xml:space="preserve">Размещение на официальном сайте Комитета в сети «Интернет» результатов проверок </w:t>
            </w:r>
            <w:r w:rsidR="00064996">
              <w:rPr>
                <w:rFonts w:eastAsia="Calibri"/>
                <w:lang w:eastAsia="en-US"/>
              </w:rPr>
              <w:t>контролируемых лиц</w:t>
            </w:r>
            <w:r w:rsidRPr="00E45640">
              <w:rPr>
                <w:rFonts w:eastAsia="Calibri"/>
                <w:lang w:eastAsia="en-US"/>
              </w:rPr>
              <w:t xml:space="preserve"> при осуществлении регионального государственного контроля (надзора). </w:t>
            </w:r>
          </w:p>
        </w:tc>
        <w:tc>
          <w:tcPr>
            <w:tcW w:w="2080" w:type="dxa"/>
          </w:tcPr>
          <w:p w:rsidR="00E45640" w:rsidRPr="00E45640" w:rsidRDefault="00E45640" w:rsidP="00E45640">
            <w:pPr>
              <w:autoSpaceDE w:val="0"/>
              <w:autoSpaceDN w:val="0"/>
              <w:adjustRightInd w:val="0"/>
              <w:jc w:val="center"/>
            </w:pPr>
          </w:p>
          <w:p w:rsidR="00E45640" w:rsidRPr="00E45640" w:rsidRDefault="004C2193" w:rsidP="00E45640">
            <w:pPr>
              <w:autoSpaceDE w:val="0"/>
              <w:autoSpaceDN w:val="0"/>
              <w:adjustRightInd w:val="0"/>
              <w:jc w:val="center"/>
            </w:pPr>
            <w:r>
              <w:t>В течение года</w:t>
            </w:r>
          </w:p>
        </w:tc>
      </w:tr>
      <w:tr w:rsidR="00E45640" w:rsidRPr="00E45640" w:rsidTr="000B74F2">
        <w:tc>
          <w:tcPr>
            <w:tcW w:w="566" w:type="dxa"/>
          </w:tcPr>
          <w:p w:rsidR="00E45640" w:rsidRPr="00E45640" w:rsidRDefault="00BA5074" w:rsidP="00E45640">
            <w:pPr>
              <w:autoSpaceDE w:val="0"/>
              <w:autoSpaceDN w:val="0"/>
              <w:adjustRightInd w:val="0"/>
              <w:jc w:val="center"/>
            </w:pPr>
            <w:r>
              <w:t>5</w:t>
            </w:r>
            <w:r w:rsidR="00E45640" w:rsidRPr="00E45640">
              <w:t xml:space="preserve">. </w:t>
            </w:r>
          </w:p>
        </w:tc>
        <w:tc>
          <w:tcPr>
            <w:tcW w:w="6981" w:type="dxa"/>
          </w:tcPr>
          <w:p w:rsidR="00E45640" w:rsidRPr="00E45640" w:rsidRDefault="00E45640" w:rsidP="00E45640">
            <w:pPr>
              <w:autoSpaceDE w:val="0"/>
              <w:autoSpaceDN w:val="0"/>
              <w:adjustRightInd w:val="0"/>
              <w:jc w:val="both"/>
            </w:pPr>
            <w:r w:rsidRPr="00E45640">
              <w:t xml:space="preserve">Направление подконтрольным субъектам предостережений о недопустимости нарушений обязательных требований законодательства </w:t>
            </w:r>
            <w:r w:rsidR="006E3D93" w:rsidRPr="006E3D93">
              <w:t xml:space="preserve">в области регулирования цен (тарифов) </w:t>
            </w:r>
            <w:r w:rsidR="0001389B" w:rsidRPr="0001389B">
              <w:t>в сфере обращения с твердыми коммунальными отходами</w:t>
            </w:r>
            <w:r w:rsidR="006E3D93" w:rsidRPr="006E3D93">
              <w:t>.</w:t>
            </w:r>
            <w:r w:rsidR="00103797">
              <w:t xml:space="preserve"> </w:t>
            </w:r>
          </w:p>
        </w:tc>
        <w:tc>
          <w:tcPr>
            <w:tcW w:w="2080" w:type="dxa"/>
            <w:vAlign w:val="center"/>
          </w:tcPr>
          <w:p w:rsidR="00E45640" w:rsidRPr="00E45640" w:rsidRDefault="00E45640" w:rsidP="00E45640">
            <w:pPr>
              <w:autoSpaceDE w:val="0"/>
              <w:autoSpaceDN w:val="0"/>
              <w:adjustRightInd w:val="0"/>
              <w:jc w:val="center"/>
            </w:pPr>
            <w:r w:rsidRPr="00E45640">
              <w:t>В течение года</w:t>
            </w:r>
          </w:p>
          <w:p w:rsidR="00E45640" w:rsidRPr="00E45640" w:rsidRDefault="00E45640" w:rsidP="00E45640">
            <w:pPr>
              <w:autoSpaceDE w:val="0"/>
              <w:autoSpaceDN w:val="0"/>
              <w:adjustRightInd w:val="0"/>
              <w:jc w:val="center"/>
            </w:pPr>
            <w:r w:rsidRPr="00E45640">
              <w:t>(по мере необходимости)</w:t>
            </w:r>
          </w:p>
        </w:tc>
      </w:tr>
      <w:tr w:rsidR="00E45640" w:rsidRPr="00E45640" w:rsidTr="000B74F2">
        <w:tc>
          <w:tcPr>
            <w:tcW w:w="566" w:type="dxa"/>
          </w:tcPr>
          <w:p w:rsidR="00E45640" w:rsidRPr="00E45640" w:rsidRDefault="00BA5074" w:rsidP="00E45640">
            <w:pPr>
              <w:autoSpaceDE w:val="0"/>
              <w:autoSpaceDN w:val="0"/>
              <w:adjustRightInd w:val="0"/>
              <w:jc w:val="center"/>
            </w:pPr>
            <w:r>
              <w:t>6</w:t>
            </w:r>
            <w:r w:rsidR="00E45640" w:rsidRPr="00E45640">
              <w:t>.</w:t>
            </w:r>
          </w:p>
        </w:tc>
        <w:tc>
          <w:tcPr>
            <w:tcW w:w="6981" w:type="dxa"/>
          </w:tcPr>
          <w:p w:rsidR="00E45640" w:rsidRPr="00E45640" w:rsidRDefault="00E45640" w:rsidP="000B74F2">
            <w:pPr>
              <w:jc w:val="both"/>
            </w:pPr>
            <w:r w:rsidRPr="00E45640">
              <w:t xml:space="preserve">Разработка </w:t>
            </w:r>
            <w:r w:rsidR="004C2193">
              <w:t>проекта П</w:t>
            </w:r>
            <w:r w:rsidR="000B74F2" w:rsidRPr="00E45640">
              <w:t>рограммы профилактики</w:t>
            </w:r>
            <w:r w:rsidRPr="00E45640">
              <w:t xml:space="preserve"> нарушений обязательных требований законодательства </w:t>
            </w:r>
            <w:r w:rsidR="006E3D93" w:rsidRPr="006E3D93">
              <w:t xml:space="preserve">в области </w:t>
            </w:r>
            <w:r w:rsidR="006E3D93" w:rsidRPr="006E3D93">
              <w:lastRenderedPageBreak/>
              <w:t xml:space="preserve">регулирования цен (тарифов) </w:t>
            </w:r>
            <w:r w:rsidR="006A5229" w:rsidRPr="006A5229">
              <w:t>в сфере обращения с твердыми коммунальными отходами</w:t>
            </w:r>
            <w:r w:rsidRPr="00E45640">
              <w:t>.</w:t>
            </w:r>
            <w:r w:rsidR="006A5229">
              <w:t xml:space="preserve"> </w:t>
            </w:r>
          </w:p>
        </w:tc>
        <w:tc>
          <w:tcPr>
            <w:tcW w:w="2080" w:type="dxa"/>
          </w:tcPr>
          <w:p w:rsidR="00E45640" w:rsidRPr="00E45640" w:rsidRDefault="00E45640" w:rsidP="00E45640">
            <w:pPr>
              <w:autoSpaceDE w:val="0"/>
              <w:autoSpaceDN w:val="0"/>
              <w:adjustRightInd w:val="0"/>
              <w:jc w:val="center"/>
            </w:pPr>
          </w:p>
          <w:p w:rsidR="00E45640" w:rsidRPr="00E45640" w:rsidRDefault="00E45640" w:rsidP="000B74F2">
            <w:pPr>
              <w:autoSpaceDE w:val="0"/>
              <w:autoSpaceDN w:val="0"/>
              <w:adjustRightInd w:val="0"/>
              <w:jc w:val="center"/>
            </w:pPr>
            <w:r w:rsidRPr="00E45640">
              <w:lastRenderedPageBreak/>
              <w:t xml:space="preserve">до </w:t>
            </w:r>
            <w:r w:rsidR="000B74F2">
              <w:t>30 сентября года, следующего за отчетным</w:t>
            </w:r>
          </w:p>
        </w:tc>
      </w:tr>
      <w:tr w:rsidR="00E45640" w:rsidRPr="00E45640" w:rsidTr="000B74F2">
        <w:tc>
          <w:tcPr>
            <w:tcW w:w="566" w:type="dxa"/>
          </w:tcPr>
          <w:p w:rsidR="00E45640" w:rsidRPr="00E45640" w:rsidRDefault="00BA5074" w:rsidP="00E45640">
            <w:pPr>
              <w:autoSpaceDE w:val="0"/>
              <w:autoSpaceDN w:val="0"/>
              <w:adjustRightInd w:val="0"/>
              <w:jc w:val="center"/>
            </w:pPr>
            <w:r>
              <w:lastRenderedPageBreak/>
              <w:t>7</w:t>
            </w:r>
            <w:r w:rsidR="000B74F2">
              <w:t>.</w:t>
            </w:r>
          </w:p>
        </w:tc>
        <w:tc>
          <w:tcPr>
            <w:tcW w:w="6981" w:type="dxa"/>
          </w:tcPr>
          <w:p w:rsidR="00E45640" w:rsidRPr="00E45640" w:rsidRDefault="00E45640" w:rsidP="00E45640">
            <w:pPr>
              <w:autoSpaceDE w:val="0"/>
              <w:autoSpaceDN w:val="0"/>
              <w:adjustRightInd w:val="0"/>
              <w:jc w:val="both"/>
            </w:pPr>
            <w:r w:rsidRPr="00E45640">
              <w:t xml:space="preserve">Общественное обсуждение </w:t>
            </w:r>
            <w:r w:rsidR="004C2193">
              <w:t xml:space="preserve">проекта </w:t>
            </w:r>
            <w:r w:rsidRPr="00E45640">
              <w:t xml:space="preserve">Программы профилактики, размещённой на официальном сайте Комитета в сети «Интернет», с возможностью </w:t>
            </w:r>
            <w:r w:rsidRPr="00E45640">
              <w:rPr>
                <w:rFonts w:eastAsiaTheme="minorHAnsi"/>
                <w:lang w:eastAsia="en-US"/>
              </w:rPr>
              <w:t>направления предложений на электронную почту Комитета.</w:t>
            </w:r>
            <w:r w:rsidR="00103797">
              <w:rPr>
                <w:rFonts w:eastAsiaTheme="minorHAnsi"/>
                <w:lang w:eastAsia="en-US"/>
              </w:rPr>
              <w:t xml:space="preserve"> </w:t>
            </w:r>
          </w:p>
        </w:tc>
        <w:tc>
          <w:tcPr>
            <w:tcW w:w="2080" w:type="dxa"/>
            <w:vAlign w:val="center"/>
          </w:tcPr>
          <w:p w:rsidR="00E45640" w:rsidRPr="00E45640" w:rsidRDefault="00E45640" w:rsidP="00E45640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E45640" w:rsidRPr="00E45640" w:rsidRDefault="00E45640" w:rsidP="000B74F2">
            <w:pPr>
              <w:autoSpaceDE w:val="0"/>
              <w:autoSpaceDN w:val="0"/>
              <w:adjustRightInd w:val="0"/>
              <w:jc w:val="center"/>
            </w:pPr>
            <w:r w:rsidRPr="00E45640">
              <w:t xml:space="preserve">с </w:t>
            </w:r>
            <w:r w:rsidR="000B74F2">
              <w:t>1 октября по 1 ноября года, следующего за отчетным</w:t>
            </w:r>
          </w:p>
        </w:tc>
      </w:tr>
      <w:tr w:rsidR="00E45640" w:rsidRPr="00E45640" w:rsidTr="000B74F2">
        <w:tc>
          <w:tcPr>
            <w:tcW w:w="566" w:type="dxa"/>
          </w:tcPr>
          <w:p w:rsidR="00E45640" w:rsidRPr="00E45640" w:rsidRDefault="00BA5074" w:rsidP="00E45640">
            <w:pPr>
              <w:autoSpaceDE w:val="0"/>
              <w:autoSpaceDN w:val="0"/>
              <w:adjustRightInd w:val="0"/>
              <w:jc w:val="center"/>
            </w:pPr>
            <w:r>
              <w:t>8</w:t>
            </w:r>
            <w:r w:rsidR="00E45640" w:rsidRPr="00E45640">
              <w:t>.</w:t>
            </w:r>
          </w:p>
        </w:tc>
        <w:tc>
          <w:tcPr>
            <w:tcW w:w="6981" w:type="dxa"/>
          </w:tcPr>
          <w:p w:rsidR="00E45640" w:rsidRPr="00E45640" w:rsidRDefault="00E45640" w:rsidP="00E45640">
            <w:pPr>
              <w:autoSpaceDE w:val="0"/>
              <w:autoSpaceDN w:val="0"/>
              <w:adjustRightInd w:val="0"/>
              <w:jc w:val="both"/>
            </w:pPr>
            <w:r w:rsidRPr="00E45640">
              <w:t>Размещение результатов общественного обсуждения</w:t>
            </w:r>
            <w:r w:rsidR="004C2193">
              <w:t xml:space="preserve"> проекта Программы профилактики</w:t>
            </w:r>
            <w:r w:rsidRPr="00E45640">
              <w:t xml:space="preserve"> (включая перечень предложений и мотивированных заключений об их учете (в том числе частичном) или отклонении) на официальном сайте </w:t>
            </w:r>
            <w:r w:rsidR="004C2193" w:rsidRPr="00E45640">
              <w:t>Комитета в</w:t>
            </w:r>
            <w:r w:rsidRPr="00E45640">
              <w:t xml:space="preserve"> сети «Интернет</w:t>
            </w:r>
            <w:proofErr w:type="gramStart"/>
            <w:r w:rsidRPr="00E45640">
              <w:t>».</w:t>
            </w:r>
            <w:r w:rsidR="004C2193">
              <w:t xml:space="preserve"> </w:t>
            </w:r>
            <w:r w:rsidR="006A5229">
              <w:t xml:space="preserve"> </w:t>
            </w:r>
            <w:proofErr w:type="gramEnd"/>
          </w:p>
        </w:tc>
        <w:tc>
          <w:tcPr>
            <w:tcW w:w="2080" w:type="dxa"/>
            <w:vAlign w:val="center"/>
          </w:tcPr>
          <w:p w:rsidR="00E45640" w:rsidRPr="00E45640" w:rsidRDefault="00E45640" w:rsidP="000B74F2">
            <w:pPr>
              <w:autoSpaceDE w:val="0"/>
              <w:autoSpaceDN w:val="0"/>
              <w:adjustRightInd w:val="0"/>
              <w:jc w:val="center"/>
            </w:pPr>
            <w:r w:rsidRPr="00E45640">
              <w:t xml:space="preserve">до </w:t>
            </w:r>
            <w:r w:rsidR="000B74F2">
              <w:t>10 декабря года, следующего за отчетным</w:t>
            </w:r>
            <w:r w:rsidRPr="00E45640">
              <w:t xml:space="preserve"> </w:t>
            </w:r>
          </w:p>
        </w:tc>
      </w:tr>
      <w:tr w:rsidR="00E45640" w:rsidRPr="00E45640" w:rsidTr="000B74F2">
        <w:tc>
          <w:tcPr>
            <w:tcW w:w="566" w:type="dxa"/>
          </w:tcPr>
          <w:p w:rsidR="00E45640" w:rsidRPr="00E45640" w:rsidRDefault="00BA5074" w:rsidP="00E45640">
            <w:pPr>
              <w:autoSpaceDE w:val="0"/>
              <w:autoSpaceDN w:val="0"/>
              <w:adjustRightInd w:val="0"/>
              <w:jc w:val="center"/>
            </w:pPr>
            <w:r>
              <w:t>9</w:t>
            </w:r>
            <w:r w:rsidR="00E45640" w:rsidRPr="00E45640">
              <w:t>.</w:t>
            </w:r>
          </w:p>
        </w:tc>
        <w:tc>
          <w:tcPr>
            <w:tcW w:w="6981" w:type="dxa"/>
          </w:tcPr>
          <w:p w:rsidR="00E45640" w:rsidRPr="00E45640" w:rsidRDefault="00E45640" w:rsidP="00E45640">
            <w:pPr>
              <w:jc w:val="both"/>
            </w:pPr>
            <w:r w:rsidRPr="00E45640">
              <w:t>Утверждение Программы профилактики председателем Комитета</w:t>
            </w:r>
          </w:p>
        </w:tc>
        <w:tc>
          <w:tcPr>
            <w:tcW w:w="2080" w:type="dxa"/>
          </w:tcPr>
          <w:p w:rsidR="00E45640" w:rsidRPr="00E45640" w:rsidRDefault="00E45640" w:rsidP="000B74F2">
            <w:pPr>
              <w:autoSpaceDE w:val="0"/>
              <w:autoSpaceDN w:val="0"/>
              <w:adjustRightInd w:val="0"/>
              <w:jc w:val="center"/>
            </w:pPr>
            <w:r w:rsidRPr="00E45640">
              <w:t xml:space="preserve">до </w:t>
            </w:r>
            <w:r w:rsidR="000B74F2">
              <w:t>20 декабря года, следующего за отчетным</w:t>
            </w:r>
          </w:p>
        </w:tc>
      </w:tr>
      <w:tr w:rsidR="00E45640" w:rsidRPr="00E45640" w:rsidTr="000B74F2">
        <w:tc>
          <w:tcPr>
            <w:tcW w:w="566" w:type="dxa"/>
          </w:tcPr>
          <w:p w:rsidR="00E45640" w:rsidRPr="00E45640" w:rsidRDefault="00BA5074" w:rsidP="00E45640">
            <w:pPr>
              <w:autoSpaceDE w:val="0"/>
              <w:autoSpaceDN w:val="0"/>
              <w:adjustRightInd w:val="0"/>
              <w:jc w:val="center"/>
            </w:pPr>
            <w:r>
              <w:t>10</w:t>
            </w:r>
            <w:r w:rsidR="00E45640" w:rsidRPr="00E45640">
              <w:t>.</w:t>
            </w:r>
          </w:p>
        </w:tc>
        <w:tc>
          <w:tcPr>
            <w:tcW w:w="6981" w:type="dxa"/>
          </w:tcPr>
          <w:p w:rsidR="00E45640" w:rsidRPr="00E45640" w:rsidRDefault="00E45640" w:rsidP="00E45640">
            <w:pPr>
              <w:jc w:val="both"/>
            </w:pPr>
            <w:r w:rsidRPr="00E45640">
              <w:t xml:space="preserve">Размещение Программы профилактики на официальном сайте </w:t>
            </w:r>
            <w:r w:rsidR="004C2193" w:rsidRPr="00E45640">
              <w:t>Комитета в</w:t>
            </w:r>
            <w:r w:rsidRPr="00E45640">
              <w:t xml:space="preserve"> сети «Интернет».</w:t>
            </w:r>
          </w:p>
        </w:tc>
        <w:tc>
          <w:tcPr>
            <w:tcW w:w="2080" w:type="dxa"/>
          </w:tcPr>
          <w:p w:rsidR="00E45640" w:rsidRPr="00E45640" w:rsidRDefault="00E45640" w:rsidP="00E45640">
            <w:pPr>
              <w:autoSpaceDE w:val="0"/>
              <w:autoSpaceDN w:val="0"/>
              <w:adjustRightInd w:val="0"/>
              <w:jc w:val="center"/>
            </w:pPr>
            <w:r w:rsidRPr="00E45640">
              <w:rPr>
                <w:rFonts w:eastAsiaTheme="minorHAnsi"/>
                <w:lang w:eastAsia="en-US"/>
              </w:rPr>
              <w:t>В течение 5 дней со дня утверждения</w:t>
            </w:r>
          </w:p>
        </w:tc>
      </w:tr>
    </w:tbl>
    <w:p w:rsidR="00556FAD" w:rsidRDefault="00556FAD" w:rsidP="00745252">
      <w:pPr>
        <w:widowControl w:val="0"/>
        <w:autoSpaceDE w:val="0"/>
        <w:autoSpaceDN w:val="0"/>
        <w:jc w:val="both"/>
        <w:rPr>
          <w:b/>
          <w:bCs/>
          <w:sz w:val="28"/>
          <w:szCs w:val="28"/>
          <w:lang w:eastAsia="en-US"/>
        </w:rPr>
      </w:pPr>
    </w:p>
    <w:p w:rsidR="00A96910" w:rsidRPr="00A96910" w:rsidRDefault="00A96910" w:rsidP="00556FAD">
      <w:pPr>
        <w:widowControl w:val="0"/>
        <w:autoSpaceDE w:val="0"/>
        <w:autoSpaceDN w:val="0"/>
        <w:jc w:val="center"/>
        <w:rPr>
          <w:b/>
          <w:bCs/>
          <w:sz w:val="28"/>
          <w:szCs w:val="28"/>
          <w:lang w:eastAsia="en-US"/>
        </w:rPr>
      </w:pPr>
      <w:r w:rsidRPr="00A96910">
        <w:rPr>
          <w:b/>
          <w:bCs/>
          <w:sz w:val="28"/>
          <w:szCs w:val="28"/>
          <w:lang w:eastAsia="en-US"/>
        </w:rPr>
        <w:t xml:space="preserve">Раздел 4. </w:t>
      </w:r>
      <w:r w:rsidR="00261BAA">
        <w:rPr>
          <w:b/>
          <w:bCs/>
          <w:sz w:val="28"/>
          <w:szCs w:val="28"/>
          <w:lang w:eastAsia="en-US"/>
        </w:rPr>
        <w:t xml:space="preserve">Ресурсное обеспечение </w:t>
      </w:r>
      <w:r w:rsidR="00556FAD">
        <w:rPr>
          <w:b/>
          <w:bCs/>
          <w:sz w:val="28"/>
          <w:szCs w:val="28"/>
          <w:lang w:eastAsia="en-US"/>
        </w:rPr>
        <w:t>Программы профилактики</w:t>
      </w:r>
    </w:p>
    <w:p w:rsidR="00745252" w:rsidRPr="00745252" w:rsidRDefault="00745252" w:rsidP="00745252">
      <w:pPr>
        <w:widowControl w:val="0"/>
        <w:autoSpaceDE w:val="0"/>
        <w:autoSpaceDN w:val="0"/>
        <w:jc w:val="both"/>
        <w:rPr>
          <w:bCs/>
          <w:sz w:val="28"/>
          <w:szCs w:val="28"/>
          <w:lang w:eastAsia="en-US"/>
        </w:rPr>
      </w:pPr>
    </w:p>
    <w:p w:rsidR="00745252" w:rsidRDefault="004C2193" w:rsidP="00DB35BA">
      <w:pPr>
        <w:widowControl w:val="0"/>
        <w:autoSpaceDE w:val="0"/>
        <w:autoSpaceDN w:val="0"/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Реализация П</w:t>
      </w:r>
      <w:r w:rsidR="00A96910" w:rsidRPr="00A96910">
        <w:rPr>
          <w:sz w:val="28"/>
          <w:szCs w:val="28"/>
          <w:lang w:eastAsia="en-US"/>
        </w:rPr>
        <w:t>рограммы</w:t>
      </w:r>
      <w:r>
        <w:rPr>
          <w:sz w:val="28"/>
          <w:szCs w:val="28"/>
          <w:lang w:eastAsia="en-US"/>
        </w:rPr>
        <w:t xml:space="preserve"> профилактики</w:t>
      </w:r>
      <w:r w:rsidR="00A96910" w:rsidRPr="00A96910">
        <w:rPr>
          <w:sz w:val="28"/>
          <w:szCs w:val="28"/>
          <w:lang w:eastAsia="en-US"/>
        </w:rPr>
        <w:t xml:space="preserve"> предусмотрена имеющимся составом </w:t>
      </w:r>
      <w:r w:rsidR="00A96910">
        <w:rPr>
          <w:sz w:val="28"/>
          <w:szCs w:val="28"/>
          <w:lang w:eastAsia="en-US"/>
        </w:rPr>
        <w:t>Комитета</w:t>
      </w:r>
      <w:r w:rsidR="00DB35BA">
        <w:rPr>
          <w:sz w:val="28"/>
          <w:szCs w:val="28"/>
          <w:lang w:eastAsia="en-US"/>
        </w:rPr>
        <w:t xml:space="preserve"> в рамках установленного режима работы Комитета</w:t>
      </w:r>
      <w:r w:rsidR="00A96910" w:rsidRPr="00A96910">
        <w:rPr>
          <w:sz w:val="28"/>
          <w:szCs w:val="28"/>
          <w:lang w:eastAsia="en-US"/>
        </w:rPr>
        <w:t>.</w:t>
      </w:r>
    </w:p>
    <w:p w:rsidR="00745252" w:rsidRDefault="00DB35BA" w:rsidP="00DB35BA">
      <w:pPr>
        <w:widowControl w:val="0"/>
        <w:autoSpaceDE w:val="0"/>
        <w:autoSpaceDN w:val="0"/>
        <w:ind w:firstLine="709"/>
        <w:jc w:val="both"/>
        <w:rPr>
          <w:sz w:val="28"/>
          <w:szCs w:val="28"/>
          <w:lang w:eastAsia="en-US"/>
        </w:rPr>
      </w:pPr>
      <w:r w:rsidRPr="00DB35BA">
        <w:rPr>
          <w:sz w:val="28"/>
          <w:szCs w:val="28"/>
          <w:lang w:eastAsia="en-US"/>
        </w:rPr>
        <w:t>Финансовое обеспечение р</w:t>
      </w:r>
      <w:r>
        <w:rPr>
          <w:sz w:val="28"/>
          <w:szCs w:val="28"/>
          <w:lang w:eastAsia="en-US"/>
        </w:rPr>
        <w:t xml:space="preserve">еализации мероприятий Программы </w:t>
      </w:r>
      <w:r w:rsidR="004C2193">
        <w:rPr>
          <w:sz w:val="28"/>
          <w:szCs w:val="28"/>
          <w:lang w:eastAsia="en-US"/>
        </w:rPr>
        <w:t xml:space="preserve">профилактики </w:t>
      </w:r>
      <w:r w:rsidRPr="00DB35BA">
        <w:rPr>
          <w:sz w:val="28"/>
          <w:szCs w:val="28"/>
          <w:lang w:eastAsia="en-US"/>
        </w:rPr>
        <w:t xml:space="preserve">осуществляется за счет средств бюджета </w:t>
      </w:r>
      <w:r>
        <w:rPr>
          <w:sz w:val="28"/>
          <w:szCs w:val="28"/>
          <w:lang w:eastAsia="en-US"/>
        </w:rPr>
        <w:t>Мурманской области</w:t>
      </w:r>
      <w:r w:rsidRPr="00DB35BA">
        <w:rPr>
          <w:sz w:val="28"/>
          <w:szCs w:val="28"/>
          <w:lang w:eastAsia="en-US"/>
        </w:rPr>
        <w:t xml:space="preserve"> в рамках текущ</w:t>
      </w:r>
      <w:r>
        <w:rPr>
          <w:sz w:val="28"/>
          <w:szCs w:val="28"/>
          <w:lang w:eastAsia="en-US"/>
        </w:rPr>
        <w:t xml:space="preserve">его </w:t>
      </w:r>
      <w:r w:rsidRPr="00DB35BA">
        <w:rPr>
          <w:sz w:val="28"/>
          <w:szCs w:val="28"/>
          <w:lang w:eastAsia="en-US"/>
        </w:rPr>
        <w:t xml:space="preserve">финансирования деятельности </w:t>
      </w:r>
      <w:r>
        <w:rPr>
          <w:sz w:val="28"/>
          <w:szCs w:val="28"/>
          <w:lang w:eastAsia="en-US"/>
        </w:rPr>
        <w:t>Комитета</w:t>
      </w:r>
      <w:r w:rsidRPr="00DB35BA">
        <w:rPr>
          <w:sz w:val="28"/>
          <w:szCs w:val="28"/>
          <w:lang w:eastAsia="en-US"/>
        </w:rPr>
        <w:t>.</w:t>
      </w:r>
    </w:p>
    <w:p w:rsidR="00BA5074" w:rsidRDefault="00BA5074" w:rsidP="00DB35BA">
      <w:pPr>
        <w:widowControl w:val="0"/>
        <w:autoSpaceDE w:val="0"/>
        <w:autoSpaceDN w:val="0"/>
        <w:jc w:val="both"/>
        <w:rPr>
          <w:sz w:val="28"/>
          <w:szCs w:val="28"/>
          <w:lang w:eastAsia="en-US"/>
        </w:rPr>
      </w:pPr>
    </w:p>
    <w:p w:rsidR="00DB35BA" w:rsidRPr="00DB35BA" w:rsidRDefault="00DB35BA" w:rsidP="00556FAD">
      <w:pPr>
        <w:widowControl w:val="0"/>
        <w:autoSpaceDE w:val="0"/>
        <w:autoSpaceDN w:val="0"/>
        <w:jc w:val="center"/>
        <w:rPr>
          <w:b/>
          <w:bCs/>
          <w:sz w:val="28"/>
          <w:szCs w:val="28"/>
          <w:lang w:eastAsia="en-US"/>
        </w:rPr>
      </w:pPr>
      <w:r w:rsidRPr="00DB35BA">
        <w:rPr>
          <w:b/>
          <w:bCs/>
          <w:sz w:val="28"/>
          <w:szCs w:val="28"/>
          <w:lang w:eastAsia="en-US"/>
        </w:rPr>
        <w:t xml:space="preserve">Раздел 5. Механизм реализации </w:t>
      </w:r>
      <w:r w:rsidR="00556FAD" w:rsidRPr="00DB35BA">
        <w:rPr>
          <w:b/>
          <w:bCs/>
          <w:sz w:val="28"/>
          <w:szCs w:val="28"/>
          <w:lang w:eastAsia="en-US"/>
        </w:rPr>
        <w:t>Программы</w:t>
      </w:r>
      <w:r w:rsidR="00556FAD">
        <w:rPr>
          <w:b/>
          <w:bCs/>
          <w:sz w:val="28"/>
          <w:szCs w:val="28"/>
          <w:lang w:eastAsia="en-US"/>
        </w:rPr>
        <w:t xml:space="preserve"> профилактики</w:t>
      </w:r>
    </w:p>
    <w:p w:rsidR="00DB35BA" w:rsidRDefault="00DB35BA" w:rsidP="00DB35BA">
      <w:pPr>
        <w:widowControl w:val="0"/>
        <w:autoSpaceDE w:val="0"/>
        <w:autoSpaceDN w:val="0"/>
        <w:jc w:val="both"/>
        <w:rPr>
          <w:sz w:val="28"/>
          <w:szCs w:val="28"/>
          <w:lang w:eastAsia="en-US"/>
        </w:rPr>
      </w:pPr>
    </w:p>
    <w:p w:rsidR="00DB35BA" w:rsidRDefault="00767ABC" w:rsidP="00767ABC">
      <w:pPr>
        <w:widowControl w:val="0"/>
        <w:autoSpaceDE w:val="0"/>
        <w:autoSpaceDN w:val="0"/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Руководителем (координатором) </w:t>
      </w:r>
      <w:r w:rsidR="004C2193" w:rsidRPr="004C2193">
        <w:rPr>
          <w:sz w:val="28"/>
          <w:szCs w:val="28"/>
          <w:lang w:eastAsia="en-US"/>
        </w:rPr>
        <w:t xml:space="preserve">Программы профилактики </w:t>
      </w:r>
      <w:r>
        <w:rPr>
          <w:sz w:val="28"/>
          <w:szCs w:val="28"/>
          <w:lang w:eastAsia="en-US"/>
        </w:rPr>
        <w:t>является Председатель Комитета, а в случае отсутствия Предс</w:t>
      </w:r>
      <w:r w:rsidR="00BE709F">
        <w:rPr>
          <w:sz w:val="28"/>
          <w:szCs w:val="28"/>
          <w:lang w:eastAsia="en-US"/>
        </w:rPr>
        <w:t xml:space="preserve">едателя Комитета – </w:t>
      </w:r>
      <w:r w:rsidR="004C2193">
        <w:rPr>
          <w:sz w:val="28"/>
          <w:szCs w:val="28"/>
          <w:lang w:eastAsia="en-US"/>
        </w:rPr>
        <w:t>лицо, его замещающее</w:t>
      </w:r>
      <w:r>
        <w:rPr>
          <w:sz w:val="28"/>
          <w:szCs w:val="28"/>
          <w:lang w:eastAsia="en-US"/>
        </w:rPr>
        <w:t>.</w:t>
      </w:r>
      <w:r w:rsidR="004C2193">
        <w:rPr>
          <w:sz w:val="28"/>
          <w:szCs w:val="28"/>
          <w:lang w:eastAsia="en-US"/>
        </w:rPr>
        <w:t xml:space="preserve"> </w:t>
      </w:r>
    </w:p>
    <w:p w:rsidR="00261BAA" w:rsidRDefault="00767ABC" w:rsidP="004F194C">
      <w:pPr>
        <w:widowControl w:val="0"/>
        <w:autoSpaceDE w:val="0"/>
        <w:autoSpaceDN w:val="0"/>
        <w:ind w:firstLine="709"/>
        <w:jc w:val="both"/>
        <w:rPr>
          <w:sz w:val="28"/>
          <w:szCs w:val="28"/>
          <w:lang w:eastAsia="en-US"/>
        </w:rPr>
      </w:pPr>
      <w:r w:rsidRPr="00767ABC">
        <w:rPr>
          <w:sz w:val="28"/>
          <w:szCs w:val="28"/>
          <w:lang w:eastAsia="en-US"/>
        </w:rPr>
        <w:t>Организация и проведени</w:t>
      </w:r>
      <w:r>
        <w:rPr>
          <w:sz w:val="28"/>
          <w:szCs w:val="28"/>
          <w:lang w:eastAsia="en-US"/>
        </w:rPr>
        <w:t>е мероприятий</w:t>
      </w:r>
      <w:r w:rsidRPr="00767ABC">
        <w:rPr>
          <w:sz w:val="28"/>
          <w:szCs w:val="28"/>
          <w:lang w:eastAsia="en-US"/>
        </w:rPr>
        <w:t xml:space="preserve"> </w:t>
      </w:r>
      <w:r w:rsidR="004C2193" w:rsidRPr="004C2193">
        <w:rPr>
          <w:sz w:val="28"/>
          <w:szCs w:val="28"/>
          <w:lang w:eastAsia="en-US"/>
        </w:rPr>
        <w:t xml:space="preserve">Программы профилактики </w:t>
      </w:r>
      <w:r w:rsidRPr="00767ABC">
        <w:rPr>
          <w:sz w:val="28"/>
          <w:szCs w:val="28"/>
          <w:lang w:eastAsia="en-US"/>
        </w:rPr>
        <w:t xml:space="preserve">осуществляется </w:t>
      </w:r>
      <w:r>
        <w:rPr>
          <w:sz w:val="28"/>
          <w:szCs w:val="28"/>
          <w:lang w:eastAsia="en-US"/>
        </w:rPr>
        <w:t>административно-правовым отделом Комитета</w:t>
      </w:r>
      <w:r w:rsidRPr="00767ABC">
        <w:rPr>
          <w:sz w:val="28"/>
          <w:szCs w:val="28"/>
          <w:lang w:eastAsia="en-US"/>
        </w:rPr>
        <w:t>.</w:t>
      </w:r>
      <w:r w:rsidR="004C2193">
        <w:rPr>
          <w:sz w:val="28"/>
          <w:szCs w:val="28"/>
          <w:lang w:eastAsia="en-US"/>
        </w:rPr>
        <w:t xml:space="preserve"> </w:t>
      </w:r>
    </w:p>
    <w:p w:rsidR="00EF72A1" w:rsidRPr="00EF72A1" w:rsidRDefault="00EF72A1" w:rsidP="00261BAA">
      <w:pPr>
        <w:widowControl w:val="0"/>
        <w:autoSpaceDE w:val="0"/>
        <w:autoSpaceDN w:val="0"/>
        <w:jc w:val="both"/>
        <w:rPr>
          <w:b/>
          <w:bCs/>
          <w:sz w:val="28"/>
          <w:szCs w:val="28"/>
          <w:lang w:eastAsia="en-US"/>
        </w:rPr>
      </w:pPr>
    </w:p>
    <w:p w:rsidR="002452BE" w:rsidRDefault="00261BAA" w:rsidP="00556FAD">
      <w:pPr>
        <w:widowControl w:val="0"/>
        <w:autoSpaceDE w:val="0"/>
        <w:autoSpaceDN w:val="0"/>
        <w:jc w:val="center"/>
        <w:rPr>
          <w:b/>
          <w:bCs/>
          <w:sz w:val="28"/>
          <w:szCs w:val="28"/>
          <w:lang w:eastAsia="en-US"/>
        </w:rPr>
      </w:pPr>
      <w:r w:rsidRPr="00261BAA">
        <w:rPr>
          <w:b/>
          <w:bCs/>
          <w:sz w:val="28"/>
          <w:szCs w:val="28"/>
          <w:lang w:eastAsia="en-US"/>
        </w:rPr>
        <w:t>Раздел 6.</w:t>
      </w:r>
      <w:r>
        <w:rPr>
          <w:b/>
          <w:bCs/>
          <w:sz w:val="28"/>
          <w:szCs w:val="28"/>
          <w:lang w:eastAsia="en-US"/>
        </w:rPr>
        <w:t xml:space="preserve"> </w:t>
      </w:r>
      <w:r w:rsidR="002452BE">
        <w:rPr>
          <w:b/>
          <w:bCs/>
          <w:sz w:val="28"/>
          <w:szCs w:val="28"/>
          <w:lang w:eastAsia="en-US"/>
        </w:rPr>
        <w:t>Показатели результативности и эффективности</w:t>
      </w:r>
      <w:r>
        <w:rPr>
          <w:b/>
          <w:bCs/>
          <w:sz w:val="28"/>
          <w:szCs w:val="28"/>
          <w:lang w:eastAsia="en-US"/>
        </w:rPr>
        <w:t xml:space="preserve"> </w:t>
      </w:r>
    </w:p>
    <w:p w:rsidR="00261BAA" w:rsidRDefault="00556FAD" w:rsidP="00556FAD">
      <w:pPr>
        <w:widowControl w:val="0"/>
        <w:autoSpaceDE w:val="0"/>
        <w:autoSpaceDN w:val="0"/>
        <w:jc w:val="center"/>
        <w:rPr>
          <w:b/>
          <w:bCs/>
          <w:sz w:val="28"/>
          <w:szCs w:val="28"/>
          <w:lang w:eastAsia="en-US"/>
        </w:rPr>
      </w:pPr>
      <w:r>
        <w:rPr>
          <w:b/>
          <w:bCs/>
          <w:sz w:val="28"/>
          <w:szCs w:val="28"/>
          <w:lang w:eastAsia="en-US"/>
        </w:rPr>
        <w:t>Программы профилактики</w:t>
      </w:r>
    </w:p>
    <w:p w:rsidR="00556FAD" w:rsidRDefault="00556FAD" w:rsidP="00556FAD">
      <w:pPr>
        <w:widowControl w:val="0"/>
        <w:autoSpaceDE w:val="0"/>
        <w:autoSpaceDN w:val="0"/>
        <w:rPr>
          <w:b/>
          <w:bCs/>
          <w:sz w:val="28"/>
          <w:szCs w:val="28"/>
          <w:lang w:eastAsia="en-US"/>
        </w:rPr>
      </w:pPr>
    </w:p>
    <w:p w:rsidR="00556FAD" w:rsidRDefault="00DE6A95" w:rsidP="00556FAD">
      <w:pPr>
        <w:pStyle w:val="af1"/>
        <w:autoSpaceDE w:val="0"/>
        <w:autoSpaceDN w:val="0"/>
        <w:adjustRightInd w:val="0"/>
        <w:ind w:left="0"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В</w:t>
      </w:r>
      <w:r w:rsidR="00064996">
        <w:rPr>
          <w:rFonts w:eastAsiaTheme="minorHAnsi"/>
          <w:sz w:val="28"/>
          <w:szCs w:val="28"/>
          <w:lang w:eastAsia="en-US"/>
        </w:rPr>
        <w:t xml:space="preserve"> 9 месяцев 2024 года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="00556FAD">
        <w:rPr>
          <w:rFonts w:eastAsiaTheme="minorHAnsi"/>
          <w:sz w:val="28"/>
          <w:szCs w:val="28"/>
          <w:lang w:eastAsia="en-US"/>
        </w:rPr>
        <w:t xml:space="preserve">Комитетом проведены </w:t>
      </w:r>
      <w:r w:rsidR="00547BB8">
        <w:rPr>
          <w:rFonts w:eastAsiaTheme="minorHAnsi"/>
          <w:sz w:val="28"/>
          <w:szCs w:val="28"/>
          <w:lang w:eastAsia="en-US"/>
        </w:rPr>
        <w:t xml:space="preserve">следующие </w:t>
      </w:r>
      <w:r w:rsidR="00556FAD">
        <w:rPr>
          <w:rFonts w:eastAsiaTheme="minorHAnsi"/>
          <w:sz w:val="28"/>
          <w:szCs w:val="28"/>
          <w:lang w:eastAsia="en-US"/>
        </w:rPr>
        <w:t>мероприятия, направленные на профилактику нарушений обязательных требований:</w:t>
      </w:r>
    </w:p>
    <w:p w:rsidR="00556FAD" w:rsidRDefault="00556FAD" w:rsidP="00556FAD">
      <w:pPr>
        <w:pStyle w:val="af1"/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>
        <w:rPr>
          <w:rFonts w:eastAsiaTheme="minorHAnsi"/>
          <w:sz w:val="28"/>
          <w:szCs w:val="28"/>
          <w:lang w:eastAsia="en-US"/>
        </w:rPr>
        <w:t xml:space="preserve">- </w:t>
      </w:r>
      <w:r w:rsidR="00547BB8">
        <w:rPr>
          <w:rFonts w:eastAsiaTheme="minorHAnsi"/>
          <w:sz w:val="28"/>
          <w:szCs w:val="28"/>
          <w:lang w:eastAsia="en-US"/>
        </w:rPr>
        <w:t xml:space="preserve">проведено </w:t>
      </w:r>
      <w:r>
        <w:rPr>
          <w:rFonts w:eastAsiaTheme="minorHAnsi"/>
          <w:sz w:val="28"/>
          <w:szCs w:val="28"/>
          <w:lang w:eastAsia="en-US"/>
        </w:rPr>
        <w:t>и</w:t>
      </w:r>
      <w:r w:rsidRPr="009B0DA6">
        <w:rPr>
          <w:sz w:val="28"/>
          <w:szCs w:val="28"/>
        </w:rPr>
        <w:t xml:space="preserve">нформирование </w:t>
      </w:r>
      <w:r w:rsidR="00064996">
        <w:rPr>
          <w:sz w:val="28"/>
          <w:szCs w:val="28"/>
        </w:rPr>
        <w:t>контролируемых лиц</w:t>
      </w:r>
      <w:r>
        <w:rPr>
          <w:sz w:val="28"/>
          <w:szCs w:val="28"/>
        </w:rPr>
        <w:t xml:space="preserve"> </w:t>
      </w:r>
      <w:r w:rsidRPr="009B0DA6">
        <w:rPr>
          <w:sz w:val="28"/>
          <w:szCs w:val="28"/>
        </w:rPr>
        <w:t>посредством «Обратной связи» через официальный сайт Комитета, социальные сет</w:t>
      </w:r>
      <w:r w:rsidR="003714C2">
        <w:rPr>
          <w:sz w:val="28"/>
          <w:szCs w:val="28"/>
        </w:rPr>
        <w:t xml:space="preserve">и «ВКонтакте», «Одноклассники» </w:t>
      </w:r>
      <w:r w:rsidRPr="009B0DA6">
        <w:rPr>
          <w:sz w:val="28"/>
          <w:szCs w:val="28"/>
        </w:rPr>
        <w:t>и другие «Интернет» источники</w:t>
      </w:r>
      <w:r w:rsidR="00064996" w:rsidRPr="00064996">
        <w:rPr>
          <w:sz w:val="28"/>
          <w:szCs w:val="28"/>
        </w:rPr>
        <w:t xml:space="preserve"> по вопросам соблюдения обязательных требований</w:t>
      </w:r>
      <w:r>
        <w:rPr>
          <w:sz w:val="28"/>
          <w:szCs w:val="28"/>
        </w:rPr>
        <w:t>;</w:t>
      </w:r>
      <w:r w:rsidR="00064996">
        <w:rPr>
          <w:sz w:val="28"/>
          <w:szCs w:val="28"/>
        </w:rPr>
        <w:t xml:space="preserve"> </w:t>
      </w:r>
    </w:p>
    <w:p w:rsidR="00064996" w:rsidRPr="00064996" w:rsidRDefault="00064996" w:rsidP="00064996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064996">
        <w:rPr>
          <w:sz w:val="28"/>
          <w:szCs w:val="28"/>
        </w:rPr>
        <w:t xml:space="preserve">- подготовлен и размещен ежегодный доклад, содержащий результаты обобщения правоприменительной практики осуществления Комитетом регионального государственного контроля (надзора) в области регулирования </w:t>
      </w:r>
      <w:r w:rsidRPr="00064996">
        <w:rPr>
          <w:sz w:val="28"/>
          <w:szCs w:val="28"/>
        </w:rPr>
        <w:lastRenderedPageBreak/>
        <w:t>цен (тарифов)</w:t>
      </w:r>
      <w:r>
        <w:rPr>
          <w:sz w:val="28"/>
          <w:szCs w:val="28"/>
        </w:rPr>
        <w:t xml:space="preserve"> в сфере</w:t>
      </w:r>
      <w:r w:rsidRPr="00064996">
        <w:rPr>
          <w:sz w:val="28"/>
          <w:szCs w:val="28"/>
        </w:rPr>
        <w:t xml:space="preserve"> обращения с твердыми коммунальными отходами на территории Мурманской области за 2023 год, на официальном сайте Комитета; </w:t>
      </w:r>
    </w:p>
    <w:p w:rsidR="00B833C6" w:rsidRDefault="00064996" w:rsidP="00064996">
      <w:pPr>
        <w:widowControl w:val="0"/>
        <w:autoSpaceDE w:val="0"/>
        <w:autoSpaceDN w:val="0"/>
        <w:ind w:firstLine="709"/>
        <w:jc w:val="both"/>
        <w:rPr>
          <w:b/>
          <w:bCs/>
          <w:sz w:val="28"/>
          <w:szCs w:val="28"/>
          <w:lang w:eastAsia="en-US"/>
        </w:rPr>
      </w:pPr>
      <w:r w:rsidRPr="00064996">
        <w:rPr>
          <w:sz w:val="28"/>
          <w:szCs w:val="28"/>
        </w:rPr>
        <w:t>- проведены консультации с контролируемыми лицами по разъ</w:t>
      </w:r>
      <w:r>
        <w:rPr>
          <w:sz w:val="28"/>
          <w:szCs w:val="28"/>
        </w:rPr>
        <w:t>яснению обязательных требований</w:t>
      </w:r>
      <w:r w:rsidR="0094431A">
        <w:rPr>
          <w:sz w:val="28"/>
          <w:szCs w:val="28"/>
        </w:rPr>
        <w:t>.</w:t>
      </w:r>
    </w:p>
    <w:p w:rsidR="00887E2E" w:rsidRDefault="00887E2E" w:rsidP="00887E2E">
      <w:pPr>
        <w:widowControl w:val="0"/>
        <w:autoSpaceDE w:val="0"/>
        <w:autoSpaceDN w:val="0"/>
        <w:ind w:firstLine="709"/>
        <w:jc w:val="both"/>
        <w:rPr>
          <w:bCs/>
          <w:sz w:val="28"/>
          <w:szCs w:val="28"/>
          <w:lang w:eastAsia="en-US"/>
        </w:rPr>
      </w:pPr>
      <w:r>
        <w:rPr>
          <w:bCs/>
          <w:sz w:val="28"/>
          <w:szCs w:val="28"/>
          <w:lang w:eastAsia="en-US"/>
        </w:rPr>
        <w:t>Конечным результатом Программы</w:t>
      </w:r>
      <w:r w:rsidR="00556FAD">
        <w:rPr>
          <w:bCs/>
          <w:sz w:val="28"/>
          <w:szCs w:val="28"/>
          <w:lang w:eastAsia="en-US"/>
        </w:rPr>
        <w:t xml:space="preserve"> профилактики</w:t>
      </w:r>
      <w:r>
        <w:rPr>
          <w:bCs/>
          <w:sz w:val="28"/>
          <w:szCs w:val="28"/>
          <w:lang w:eastAsia="en-US"/>
        </w:rPr>
        <w:t xml:space="preserve"> является положительный социальный и экономический эффект от реализованных программных мероприятий.</w:t>
      </w:r>
    </w:p>
    <w:p w:rsidR="00261BAA" w:rsidRDefault="00887E2E" w:rsidP="00887E2E">
      <w:pPr>
        <w:widowControl w:val="0"/>
        <w:autoSpaceDE w:val="0"/>
        <w:autoSpaceDN w:val="0"/>
        <w:ind w:firstLine="709"/>
        <w:jc w:val="both"/>
        <w:rPr>
          <w:bCs/>
          <w:sz w:val="28"/>
          <w:szCs w:val="28"/>
          <w:lang w:eastAsia="en-US"/>
        </w:rPr>
      </w:pPr>
      <w:r w:rsidRPr="00887E2E">
        <w:rPr>
          <w:bCs/>
          <w:sz w:val="28"/>
          <w:szCs w:val="28"/>
          <w:lang w:eastAsia="en-US"/>
        </w:rPr>
        <w:t xml:space="preserve">Ожидаемый социальный эффект </w:t>
      </w:r>
      <w:r>
        <w:rPr>
          <w:bCs/>
          <w:sz w:val="28"/>
          <w:szCs w:val="28"/>
          <w:lang w:eastAsia="en-US"/>
        </w:rPr>
        <w:t>Программы</w:t>
      </w:r>
      <w:r w:rsidR="00556FAD">
        <w:rPr>
          <w:bCs/>
          <w:sz w:val="28"/>
          <w:szCs w:val="28"/>
          <w:lang w:eastAsia="en-US"/>
        </w:rPr>
        <w:t xml:space="preserve"> профилактики</w:t>
      </w:r>
      <w:r w:rsidRPr="00887E2E">
        <w:rPr>
          <w:bCs/>
          <w:sz w:val="28"/>
          <w:szCs w:val="28"/>
          <w:lang w:eastAsia="en-US"/>
        </w:rPr>
        <w:t xml:space="preserve"> может быть достигнут только в условиях конструктивного сотрудничества с подконтрольными субъектами в постоянном режиме по вопросам соблюдения обязательных требований.</w:t>
      </w:r>
    </w:p>
    <w:p w:rsidR="00887E2E" w:rsidRPr="00887E2E" w:rsidRDefault="00887E2E" w:rsidP="00887E2E">
      <w:pPr>
        <w:widowControl w:val="0"/>
        <w:autoSpaceDE w:val="0"/>
        <w:autoSpaceDN w:val="0"/>
        <w:ind w:firstLine="709"/>
        <w:jc w:val="both"/>
        <w:rPr>
          <w:bCs/>
          <w:sz w:val="28"/>
          <w:szCs w:val="28"/>
          <w:lang w:eastAsia="en-US"/>
        </w:rPr>
      </w:pPr>
      <w:r w:rsidRPr="00887E2E">
        <w:rPr>
          <w:bCs/>
          <w:sz w:val="28"/>
          <w:szCs w:val="28"/>
          <w:lang w:eastAsia="en-US"/>
        </w:rPr>
        <w:t>Экономический эффект от реализованных мероприятий:</w:t>
      </w:r>
    </w:p>
    <w:p w:rsidR="00887E2E" w:rsidRPr="00887E2E" w:rsidRDefault="00887E2E" w:rsidP="00887E2E">
      <w:pPr>
        <w:widowControl w:val="0"/>
        <w:autoSpaceDE w:val="0"/>
        <w:autoSpaceDN w:val="0"/>
        <w:ind w:firstLine="709"/>
        <w:jc w:val="both"/>
        <w:rPr>
          <w:bCs/>
          <w:sz w:val="28"/>
          <w:szCs w:val="28"/>
          <w:lang w:eastAsia="en-US"/>
        </w:rPr>
      </w:pPr>
      <w:r>
        <w:rPr>
          <w:bCs/>
          <w:sz w:val="28"/>
          <w:szCs w:val="28"/>
          <w:lang w:eastAsia="en-US"/>
        </w:rPr>
        <w:t xml:space="preserve">- </w:t>
      </w:r>
      <w:r w:rsidRPr="00887E2E">
        <w:rPr>
          <w:bCs/>
          <w:sz w:val="28"/>
          <w:szCs w:val="28"/>
          <w:lang w:eastAsia="en-US"/>
        </w:rPr>
        <w:t>снижение количества зафиксированных нарушений обязательных требований;</w:t>
      </w:r>
    </w:p>
    <w:p w:rsidR="00887E2E" w:rsidRPr="00887E2E" w:rsidRDefault="00887E2E" w:rsidP="00887E2E">
      <w:pPr>
        <w:widowControl w:val="0"/>
        <w:autoSpaceDE w:val="0"/>
        <w:autoSpaceDN w:val="0"/>
        <w:ind w:firstLine="709"/>
        <w:jc w:val="both"/>
        <w:rPr>
          <w:bCs/>
          <w:sz w:val="28"/>
          <w:szCs w:val="28"/>
          <w:lang w:eastAsia="en-US"/>
        </w:rPr>
      </w:pPr>
      <w:r>
        <w:rPr>
          <w:bCs/>
          <w:sz w:val="28"/>
          <w:szCs w:val="28"/>
          <w:lang w:eastAsia="en-US"/>
        </w:rPr>
        <w:t xml:space="preserve">- </w:t>
      </w:r>
      <w:r w:rsidRPr="00887E2E">
        <w:rPr>
          <w:bCs/>
          <w:sz w:val="28"/>
          <w:szCs w:val="28"/>
          <w:lang w:eastAsia="en-US"/>
        </w:rPr>
        <w:t xml:space="preserve">увеличение числа подконтрольных субъектов, вовлеченных в регулярное взаимодействие с </w:t>
      </w:r>
      <w:r>
        <w:rPr>
          <w:bCs/>
          <w:sz w:val="28"/>
          <w:szCs w:val="28"/>
          <w:lang w:eastAsia="en-US"/>
        </w:rPr>
        <w:t>Комитетом</w:t>
      </w:r>
      <w:r w:rsidRPr="00887E2E">
        <w:rPr>
          <w:bCs/>
          <w:sz w:val="28"/>
          <w:szCs w:val="28"/>
          <w:lang w:eastAsia="en-US"/>
        </w:rPr>
        <w:t>;</w:t>
      </w:r>
    </w:p>
    <w:p w:rsidR="002452BE" w:rsidRPr="002452BE" w:rsidRDefault="00887E2E" w:rsidP="002452BE">
      <w:pPr>
        <w:widowControl w:val="0"/>
        <w:autoSpaceDE w:val="0"/>
        <w:autoSpaceDN w:val="0"/>
        <w:ind w:firstLine="709"/>
        <w:jc w:val="both"/>
        <w:rPr>
          <w:bCs/>
          <w:sz w:val="28"/>
          <w:szCs w:val="28"/>
          <w:lang w:eastAsia="en-US"/>
        </w:rPr>
      </w:pPr>
      <w:r>
        <w:rPr>
          <w:bCs/>
          <w:sz w:val="28"/>
          <w:szCs w:val="28"/>
          <w:lang w:eastAsia="en-US"/>
        </w:rPr>
        <w:t xml:space="preserve">- </w:t>
      </w:r>
      <w:r w:rsidRPr="00887E2E">
        <w:rPr>
          <w:bCs/>
          <w:sz w:val="28"/>
          <w:szCs w:val="28"/>
          <w:lang w:eastAsia="en-US"/>
        </w:rPr>
        <w:t xml:space="preserve">повышение уровня доверия подконтрольных субъектов к </w:t>
      </w:r>
      <w:r>
        <w:rPr>
          <w:bCs/>
          <w:sz w:val="28"/>
          <w:szCs w:val="28"/>
          <w:lang w:eastAsia="en-US"/>
        </w:rPr>
        <w:t>Комитету</w:t>
      </w:r>
      <w:r w:rsidRPr="00887E2E">
        <w:rPr>
          <w:bCs/>
          <w:sz w:val="28"/>
          <w:szCs w:val="28"/>
          <w:lang w:eastAsia="en-US"/>
        </w:rPr>
        <w:t>.</w:t>
      </w:r>
    </w:p>
    <w:p w:rsidR="004F194C" w:rsidRDefault="00887E2E" w:rsidP="004432FD">
      <w:pPr>
        <w:widowControl w:val="0"/>
        <w:autoSpaceDE w:val="0"/>
        <w:autoSpaceDN w:val="0"/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Оценка эффективности и результативности профилактических мероприятий осуществляется по следующим индикативным показателям:</w:t>
      </w:r>
    </w:p>
    <w:tbl>
      <w:tblPr>
        <w:tblStyle w:val="ab"/>
        <w:tblW w:w="0" w:type="auto"/>
        <w:tblInd w:w="108" w:type="dxa"/>
        <w:tblLook w:val="04A0" w:firstRow="1" w:lastRow="0" w:firstColumn="1" w:lastColumn="0" w:noHBand="0" w:noVBand="1"/>
      </w:tblPr>
      <w:tblGrid>
        <w:gridCol w:w="706"/>
        <w:gridCol w:w="6011"/>
        <w:gridCol w:w="2802"/>
      </w:tblGrid>
      <w:tr w:rsidR="00887E2E" w:rsidRPr="004F194C" w:rsidTr="00D9190A">
        <w:tc>
          <w:tcPr>
            <w:tcW w:w="709" w:type="dxa"/>
          </w:tcPr>
          <w:p w:rsidR="00887E2E" w:rsidRPr="004F194C" w:rsidRDefault="00887E2E" w:rsidP="00261BAA">
            <w:pPr>
              <w:widowControl w:val="0"/>
              <w:autoSpaceDE w:val="0"/>
              <w:autoSpaceDN w:val="0"/>
              <w:jc w:val="both"/>
              <w:rPr>
                <w:szCs w:val="28"/>
                <w:lang w:eastAsia="en-US"/>
              </w:rPr>
            </w:pPr>
            <w:r w:rsidRPr="004F194C">
              <w:rPr>
                <w:szCs w:val="28"/>
                <w:lang w:eastAsia="en-US"/>
              </w:rPr>
              <w:t>№ п/п</w:t>
            </w:r>
          </w:p>
        </w:tc>
        <w:tc>
          <w:tcPr>
            <w:tcW w:w="6095" w:type="dxa"/>
          </w:tcPr>
          <w:p w:rsidR="00887E2E" w:rsidRPr="004F194C" w:rsidRDefault="00887E2E" w:rsidP="00261BAA">
            <w:pPr>
              <w:widowControl w:val="0"/>
              <w:autoSpaceDE w:val="0"/>
              <w:autoSpaceDN w:val="0"/>
              <w:jc w:val="both"/>
              <w:rPr>
                <w:szCs w:val="28"/>
                <w:lang w:eastAsia="en-US"/>
              </w:rPr>
            </w:pPr>
            <w:r w:rsidRPr="004F194C">
              <w:rPr>
                <w:szCs w:val="28"/>
                <w:lang w:eastAsia="en-US"/>
              </w:rPr>
              <w:t>Наименование показателя</w:t>
            </w:r>
          </w:p>
        </w:tc>
        <w:tc>
          <w:tcPr>
            <w:tcW w:w="2835" w:type="dxa"/>
          </w:tcPr>
          <w:p w:rsidR="00887E2E" w:rsidRPr="004F194C" w:rsidRDefault="00887E2E" w:rsidP="00261BAA">
            <w:pPr>
              <w:widowControl w:val="0"/>
              <w:autoSpaceDE w:val="0"/>
              <w:autoSpaceDN w:val="0"/>
              <w:jc w:val="both"/>
              <w:rPr>
                <w:szCs w:val="28"/>
                <w:lang w:eastAsia="en-US"/>
              </w:rPr>
            </w:pPr>
            <w:r w:rsidRPr="004F194C">
              <w:rPr>
                <w:szCs w:val="28"/>
                <w:lang w:eastAsia="en-US"/>
              </w:rPr>
              <w:t>Единица измерения</w:t>
            </w:r>
          </w:p>
        </w:tc>
      </w:tr>
      <w:tr w:rsidR="00887E2E" w:rsidRPr="004F194C" w:rsidTr="00D9190A">
        <w:tc>
          <w:tcPr>
            <w:tcW w:w="709" w:type="dxa"/>
          </w:tcPr>
          <w:p w:rsidR="00887E2E" w:rsidRPr="004F194C" w:rsidRDefault="00887E2E" w:rsidP="00261BAA">
            <w:pPr>
              <w:widowControl w:val="0"/>
              <w:autoSpaceDE w:val="0"/>
              <w:autoSpaceDN w:val="0"/>
              <w:jc w:val="both"/>
              <w:rPr>
                <w:szCs w:val="28"/>
                <w:lang w:eastAsia="en-US"/>
              </w:rPr>
            </w:pPr>
            <w:r w:rsidRPr="004F194C">
              <w:rPr>
                <w:szCs w:val="28"/>
                <w:lang w:eastAsia="en-US"/>
              </w:rPr>
              <w:t>1.</w:t>
            </w:r>
          </w:p>
        </w:tc>
        <w:tc>
          <w:tcPr>
            <w:tcW w:w="6095" w:type="dxa"/>
          </w:tcPr>
          <w:p w:rsidR="00887E2E" w:rsidRPr="004F194C" w:rsidRDefault="00887E2E" w:rsidP="00261BAA">
            <w:pPr>
              <w:widowControl w:val="0"/>
              <w:autoSpaceDE w:val="0"/>
              <w:autoSpaceDN w:val="0"/>
              <w:jc w:val="both"/>
              <w:rPr>
                <w:szCs w:val="28"/>
                <w:lang w:eastAsia="en-US"/>
              </w:rPr>
            </w:pPr>
            <w:r w:rsidRPr="004F194C">
              <w:rPr>
                <w:szCs w:val="28"/>
                <w:lang w:eastAsia="en-US"/>
              </w:rPr>
              <w:t>Количество проведенных профилактических мероприятий</w:t>
            </w:r>
          </w:p>
        </w:tc>
        <w:tc>
          <w:tcPr>
            <w:tcW w:w="2835" w:type="dxa"/>
          </w:tcPr>
          <w:p w:rsidR="00887E2E" w:rsidRPr="004F194C" w:rsidRDefault="00887E2E" w:rsidP="00261BAA">
            <w:pPr>
              <w:widowControl w:val="0"/>
              <w:autoSpaceDE w:val="0"/>
              <w:autoSpaceDN w:val="0"/>
              <w:jc w:val="both"/>
              <w:rPr>
                <w:szCs w:val="28"/>
                <w:lang w:eastAsia="en-US"/>
              </w:rPr>
            </w:pPr>
            <w:r w:rsidRPr="004F194C">
              <w:rPr>
                <w:szCs w:val="28"/>
                <w:lang w:eastAsia="en-US"/>
              </w:rPr>
              <w:t>ед.</w:t>
            </w:r>
          </w:p>
        </w:tc>
      </w:tr>
      <w:tr w:rsidR="00887E2E" w:rsidRPr="004F194C" w:rsidTr="00D9190A">
        <w:tc>
          <w:tcPr>
            <w:tcW w:w="709" w:type="dxa"/>
          </w:tcPr>
          <w:p w:rsidR="00887E2E" w:rsidRPr="004F194C" w:rsidRDefault="00887E2E" w:rsidP="00261BAA">
            <w:pPr>
              <w:widowControl w:val="0"/>
              <w:autoSpaceDE w:val="0"/>
              <w:autoSpaceDN w:val="0"/>
              <w:jc w:val="both"/>
              <w:rPr>
                <w:szCs w:val="28"/>
                <w:lang w:eastAsia="en-US"/>
              </w:rPr>
            </w:pPr>
            <w:r w:rsidRPr="004F194C">
              <w:rPr>
                <w:szCs w:val="28"/>
                <w:lang w:eastAsia="en-US"/>
              </w:rPr>
              <w:t>2.</w:t>
            </w:r>
          </w:p>
        </w:tc>
        <w:tc>
          <w:tcPr>
            <w:tcW w:w="6095" w:type="dxa"/>
          </w:tcPr>
          <w:p w:rsidR="00887E2E" w:rsidRPr="004F194C" w:rsidRDefault="00345201" w:rsidP="00261BAA">
            <w:pPr>
              <w:widowControl w:val="0"/>
              <w:autoSpaceDE w:val="0"/>
              <w:autoSpaceDN w:val="0"/>
              <w:jc w:val="both"/>
              <w:rPr>
                <w:szCs w:val="28"/>
                <w:lang w:eastAsia="en-US"/>
              </w:rPr>
            </w:pPr>
            <w:r w:rsidRPr="004F194C">
              <w:rPr>
                <w:szCs w:val="28"/>
                <w:lang w:eastAsia="en-US"/>
              </w:rPr>
              <w:t>Количество субъектов, в отношении которых проведены профилактические мероприятия</w:t>
            </w:r>
          </w:p>
        </w:tc>
        <w:tc>
          <w:tcPr>
            <w:tcW w:w="2835" w:type="dxa"/>
          </w:tcPr>
          <w:p w:rsidR="00887E2E" w:rsidRPr="004F194C" w:rsidRDefault="00345201" w:rsidP="00261BAA">
            <w:pPr>
              <w:widowControl w:val="0"/>
              <w:autoSpaceDE w:val="0"/>
              <w:autoSpaceDN w:val="0"/>
              <w:jc w:val="both"/>
              <w:rPr>
                <w:szCs w:val="28"/>
                <w:lang w:eastAsia="en-US"/>
              </w:rPr>
            </w:pPr>
            <w:r w:rsidRPr="004F194C">
              <w:rPr>
                <w:szCs w:val="28"/>
                <w:lang w:eastAsia="en-US"/>
              </w:rPr>
              <w:t xml:space="preserve">ед. </w:t>
            </w:r>
          </w:p>
        </w:tc>
      </w:tr>
      <w:tr w:rsidR="00887E2E" w:rsidRPr="004F194C" w:rsidTr="00D9190A">
        <w:tc>
          <w:tcPr>
            <w:tcW w:w="709" w:type="dxa"/>
          </w:tcPr>
          <w:p w:rsidR="00887E2E" w:rsidRPr="004F194C" w:rsidRDefault="00887E2E" w:rsidP="00887E2E">
            <w:pPr>
              <w:widowControl w:val="0"/>
              <w:autoSpaceDE w:val="0"/>
              <w:autoSpaceDN w:val="0"/>
              <w:jc w:val="both"/>
              <w:rPr>
                <w:szCs w:val="28"/>
                <w:lang w:eastAsia="en-US"/>
              </w:rPr>
            </w:pPr>
            <w:r w:rsidRPr="004F194C">
              <w:rPr>
                <w:szCs w:val="28"/>
                <w:lang w:eastAsia="en-US"/>
              </w:rPr>
              <w:t>3.</w:t>
            </w:r>
          </w:p>
        </w:tc>
        <w:tc>
          <w:tcPr>
            <w:tcW w:w="6095" w:type="dxa"/>
          </w:tcPr>
          <w:p w:rsidR="00887E2E" w:rsidRPr="004F194C" w:rsidRDefault="00345201" w:rsidP="00261BAA">
            <w:pPr>
              <w:widowControl w:val="0"/>
              <w:autoSpaceDE w:val="0"/>
              <w:autoSpaceDN w:val="0"/>
              <w:jc w:val="both"/>
              <w:rPr>
                <w:szCs w:val="28"/>
                <w:lang w:eastAsia="en-US"/>
              </w:rPr>
            </w:pPr>
            <w:r w:rsidRPr="004F194C">
              <w:rPr>
                <w:szCs w:val="28"/>
                <w:lang w:eastAsia="en-US"/>
              </w:rPr>
              <w:t>Количество предостережений о недопустимости нарушения обязательных требований, выданных подконтрольным субъектам в рамках проведения профилактических мероприятий</w:t>
            </w:r>
          </w:p>
        </w:tc>
        <w:tc>
          <w:tcPr>
            <w:tcW w:w="2835" w:type="dxa"/>
          </w:tcPr>
          <w:p w:rsidR="00887E2E" w:rsidRPr="004F194C" w:rsidRDefault="00345201" w:rsidP="00261BAA">
            <w:pPr>
              <w:widowControl w:val="0"/>
              <w:autoSpaceDE w:val="0"/>
              <w:autoSpaceDN w:val="0"/>
              <w:jc w:val="both"/>
              <w:rPr>
                <w:szCs w:val="28"/>
                <w:lang w:eastAsia="en-US"/>
              </w:rPr>
            </w:pPr>
            <w:r w:rsidRPr="004F194C">
              <w:rPr>
                <w:szCs w:val="28"/>
                <w:lang w:eastAsia="en-US"/>
              </w:rPr>
              <w:t>ед.</w:t>
            </w:r>
          </w:p>
        </w:tc>
      </w:tr>
    </w:tbl>
    <w:p w:rsidR="00887E2E" w:rsidRDefault="00887E2E" w:rsidP="00261BAA">
      <w:pPr>
        <w:widowControl w:val="0"/>
        <w:autoSpaceDE w:val="0"/>
        <w:autoSpaceDN w:val="0"/>
        <w:jc w:val="both"/>
        <w:rPr>
          <w:sz w:val="28"/>
          <w:szCs w:val="28"/>
          <w:lang w:eastAsia="en-US"/>
        </w:rPr>
      </w:pPr>
    </w:p>
    <w:p w:rsidR="00261BAA" w:rsidRDefault="00261BAA" w:rsidP="00261BAA">
      <w:pPr>
        <w:widowControl w:val="0"/>
        <w:autoSpaceDE w:val="0"/>
        <w:autoSpaceDN w:val="0"/>
        <w:jc w:val="both"/>
        <w:rPr>
          <w:sz w:val="28"/>
          <w:szCs w:val="28"/>
          <w:lang w:eastAsia="en-US"/>
        </w:rPr>
      </w:pPr>
    </w:p>
    <w:p w:rsidR="00D67224" w:rsidRDefault="00D67224" w:rsidP="00D67224">
      <w:pPr>
        <w:widowControl w:val="0"/>
        <w:autoSpaceDE w:val="0"/>
        <w:autoSpaceDN w:val="0"/>
        <w:jc w:val="center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__________________</w:t>
      </w:r>
    </w:p>
    <w:p w:rsidR="00767ABC" w:rsidRDefault="00767ABC" w:rsidP="00767ABC">
      <w:pPr>
        <w:widowControl w:val="0"/>
        <w:autoSpaceDE w:val="0"/>
        <w:autoSpaceDN w:val="0"/>
        <w:jc w:val="both"/>
        <w:rPr>
          <w:sz w:val="28"/>
          <w:szCs w:val="28"/>
          <w:lang w:eastAsia="en-US"/>
        </w:rPr>
      </w:pPr>
      <w:bookmarkStart w:id="0" w:name="_GoBack"/>
      <w:bookmarkEnd w:id="0"/>
    </w:p>
    <w:p w:rsidR="00767ABC" w:rsidRDefault="00767ABC" w:rsidP="00DB35BA">
      <w:pPr>
        <w:widowControl w:val="0"/>
        <w:autoSpaceDE w:val="0"/>
        <w:autoSpaceDN w:val="0"/>
        <w:jc w:val="both"/>
        <w:rPr>
          <w:sz w:val="28"/>
          <w:szCs w:val="28"/>
          <w:lang w:eastAsia="en-US"/>
        </w:rPr>
      </w:pPr>
    </w:p>
    <w:sectPr w:rsidR="00767ABC" w:rsidSect="00826FA3">
      <w:headerReference w:type="default" r:id="rId8"/>
      <w:headerReference w:type="first" r:id="rId9"/>
      <w:pgSz w:w="11906" w:h="16838" w:code="9"/>
      <w:pgMar w:top="1134" w:right="851" w:bottom="1134" w:left="1418" w:header="0" w:footer="0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15581" w:rsidRDefault="00F15581" w:rsidP="00132A24">
      <w:r>
        <w:separator/>
      </w:r>
    </w:p>
  </w:endnote>
  <w:endnote w:type="continuationSeparator" w:id="0">
    <w:p w:rsidR="00F15581" w:rsidRDefault="00F15581" w:rsidP="00132A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15581" w:rsidRDefault="00F15581" w:rsidP="00132A24">
      <w:r>
        <w:separator/>
      </w:r>
    </w:p>
  </w:footnote>
  <w:footnote w:type="continuationSeparator" w:id="0">
    <w:p w:rsidR="00F15581" w:rsidRDefault="00F15581" w:rsidP="00132A2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452485611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826FA3" w:rsidRDefault="00826FA3">
        <w:pPr>
          <w:pStyle w:val="ac"/>
          <w:jc w:val="center"/>
        </w:pPr>
      </w:p>
      <w:p w:rsidR="00826FA3" w:rsidRPr="004432FD" w:rsidRDefault="00826FA3">
        <w:pPr>
          <w:pStyle w:val="ac"/>
          <w:jc w:val="center"/>
          <w:rPr>
            <w:sz w:val="20"/>
            <w:szCs w:val="20"/>
          </w:rPr>
        </w:pPr>
        <w:r w:rsidRPr="004432FD">
          <w:rPr>
            <w:sz w:val="20"/>
            <w:szCs w:val="20"/>
          </w:rPr>
          <w:fldChar w:fldCharType="begin"/>
        </w:r>
        <w:r w:rsidRPr="004432FD">
          <w:rPr>
            <w:sz w:val="20"/>
            <w:szCs w:val="20"/>
          </w:rPr>
          <w:instrText>PAGE   \* MERGEFORMAT</w:instrText>
        </w:r>
        <w:r w:rsidRPr="004432FD">
          <w:rPr>
            <w:sz w:val="20"/>
            <w:szCs w:val="20"/>
          </w:rPr>
          <w:fldChar w:fldCharType="separate"/>
        </w:r>
        <w:r w:rsidR="005C2B61">
          <w:rPr>
            <w:noProof/>
            <w:sz w:val="20"/>
            <w:szCs w:val="20"/>
          </w:rPr>
          <w:t>11</w:t>
        </w:r>
        <w:r w:rsidRPr="004432FD">
          <w:rPr>
            <w:sz w:val="20"/>
            <w:szCs w:val="20"/>
          </w:rPr>
          <w:fldChar w:fldCharType="end"/>
        </w:r>
      </w:p>
    </w:sdtContent>
  </w:sdt>
  <w:p w:rsidR="00B833C6" w:rsidRDefault="00B833C6">
    <w:pPr>
      <w:pStyle w:val="ac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26FA3" w:rsidRDefault="00826FA3">
    <w:pPr>
      <w:pStyle w:val="ac"/>
      <w:jc w:val="center"/>
    </w:pPr>
  </w:p>
  <w:p w:rsidR="00826FA3" w:rsidRDefault="00826FA3">
    <w:pPr>
      <w:pStyle w:val="ac"/>
      <w:jc w:val="center"/>
    </w:pPr>
  </w:p>
  <w:p w:rsidR="00B833C6" w:rsidRDefault="00B833C6">
    <w:pPr>
      <w:pStyle w:val="ac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DD70FD"/>
    <w:multiLevelType w:val="multilevel"/>
    <w:tmpl w:val="D87A4F1A"/>
    <w:lvl w:ilvl="0">
      <w:start w:val="1"/>
      <w:numFmt w:val="decimal"/>
      <w:lvlText w:val="%1."/>
      <w:lvlJc w:val="left"/>
      <w:pPr>
        <w:ind w:left="675" w:hanging="675"/>
      </w:pPr>
    </w:lvl>
    <w:lvl w:ilvl="1">
      <w:start w:val="1"/>
      <w:numFmt w:val="decimal"/>
      <w:lvlText w:val="%1.%2."/>
      <w:lvlJc w:val="left"/>
      <w:pPr>
        <w:ind w:left="1074" w:hanging="720"/>
      </w:pPr>
    </w:lvl>
    <w:lvl w:ilvl="2">
      <w:start w:val="2"/>
      <w:numFmt w:val="decimal"/>
      <w:lvlText w:val="%1.%2.%3."/>
      <w:lvlJc w:val="left"/>
      <w:pPr>
        <w:ind w:left="1428" w:hanging="720"/>
      </w:pPr>
    </w:lvl>
    <w:lvl w:ilvl="3">
      <w:start w:val="1"/>
      <w:numFmt w:val="decimal"/>
      <w:lvlText w:val="%1.%2.%3.%4."/>
      <w:lvlJc w:val="left"/>
      <w:pPr>
        <w:ind w:left="2142" w:hanging="1080"/>
      </w:pPr>
    </w:lvl>
    <w:lvl w:ilvl="4">
      <w:start w:val="1"/>
      <w:numFmt w:val="decimal"/>
      <w:lvlText w:val="%1.%2.%3.%4.%5."/>
      <w:lvlJc w:val="left"/>
      <w:pPr>
        <w:ind w:left="2496" w:hanging="1080"/>
      </w:pPr>
    </w:lvl>
    <w:lvl w:ilvl="5">
      <w:start w:val="1"/>
      <w:numFmt w:val="decimal"/>
      <w:lvlText w:val="%1.%2.%3.%4.%5.%6."/>
      <w:lvlJc w:val="left"/>
      <w:pPr>
        <w:ind w:left="3210" w:hanging="1440"/>
      </w:pPr>
    </w:lvl>
    <w:lvl w:ilvl="6">
      <w:start w:val="1"/>
      <w:numFmt w:val="decimal"/>
      <w:lvlText w:val="%1.%2.%3.%4.%5.%6.%7."/>
      <w:lvlJc w:val="left"/>
      <w:pPr>
        <w:ind w:left="3924" w:hanging="1800"/>
      </w:pPr>
    </w:lvl>
    <w:lvl w:ilvl="7">
      <w:start w:val="1"/>
      <w:numFmt w:val="decimal"/>
      <w:lvlText w:val="%1.%2.%3.%4.%5.%6.%7.%8."/>
      <w:lvlJc w:val="left"/>
      <w:pPr>
        <w:ind w:left="4278" w:hanging="1800"/>
      </w:pPr>
    </w:lvl>
    <w:lvl w:ilvl="8">
      <w:start w:val="1"/>
      <w:numFmt w:val="decimal"/>
      <w:lvlText w:val="%1.%2.%3.%4.%5.%6.%7.%8.%9."/>
      <w:lvlJc w:val="left"/>
      <w:pPr>
        <w:ind w:left="4992" w:hanging="2160"/>
      </w:pPr>
    </w:lvl>
  </w:abstractNum>
  <w:abstractNum w:abstractNumId="1">
    <w:nsid w:val="0D8A27BE"/>
    <w:multiLevelType w:val="hybridMultilevel"/>
    <w:tmpl w:val="EF7883EA"/>
    <w:lvl w:ilvl="0" w:tplc="C9E8834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0F75202E"/>
    <w:multiLevelType w:val="hybridMultilevel"/>
    <w:tmpl w:val="919A6384"/>
    <w:lvl w:ilvl="0" w:tplc="4114F3A2">
      <w:numFmt w:val="bullet"/>
      <w:lvlText w:val="-"/>
      <w:lvlJc w:val="left"/>
      <w:pPr>
        <w:ind w:left="110" w:hanging="288"/>
      </w:pPr>
      <w:rPr>
        <w:rFonts w:ascii="Times New Roman" w:eastAsia="Times New Roman" w:hAnsi="Times New Roman" w:cs="Times New Roman" w:hint="default"/>
        <w:spacing w:val="-4"/>
        <w:w w:val="99"/>
        <w:sz w:val="24"/>
        <w:szCs w:val="24"/>
        <w:lang w:val="ru-RU" w:eastAsia="en-US" w:bidi="ar-SA"/>
      </w:rPr>
    </w:lvl>
    <w:lvl w:ilvl="1" w:tplc="16BC83E2">
      <w:numFmt w:val="bullet"/>
      <w:lvlText w:val="•"/>
      <w:lvlJc w:val="left"/>
      <w:pPr>
        <w:ind w:left="787" w:hanging="288"/>
      </w:pPr>
      <w:rPr>
        <w:rFonts w:hint="default"/>
        <w:lang w:val="ru-RU" w:eastAsia="en-US" w:bidi="ar-SA"/>
      </w:rPr>
    </w:lvl>
    <w:lvl w:ilvl="2" w:tplc="E818786C">
      <w:numFmt w:val="bullet"/>
      <w:lvlText w:val="•"/>
      <w:lvlJc w:val="left"/>
      <w:pPr>
        <w:ind w:left="1455" w:hanging="288"/>
      </w:pPr>
      <w:rPr>
        <w:rFonts w:hint="default"/>
        <w:lang w:val="ru-RU" w:eastAsia="en-US" w:bidi="ar-SA"/>
      </w:rPr>
    </w:lvl>
    <w:lvl w:ilvl="3" w:tplc="5462B9E6">
      <w:numFmt w:val="bullet"/>
      <w:lvlText w:val="•"/>
      <w:lvlJc w:val="left"/>
      <w:pPr>
        <w:ind w:left="2122" w:hanging="288"/>
      </w:pPr>
      <w:rPr>
        <w:rFonts w:hint="default"/>
        <w:lang w:val="ru-RU" w:eastAsia="en-US" w:bidi="ar-SA"/>
      </w:rPr>
    </w:lvl>
    <w:lvl w:ilvl="4" w:tplc="572E046C">
      <w:numFmt w:val="bullet"/>
      <w:lvlText w:val="•"/>
      <w:lvlJc w:val="left"/>
      <w:pPr>
        <w:ind w:left="2790" w:hanging="288"/>
      </w:pPr>
      <w:rPr>
        <w:rFonts w:hint="default"/>
        <w:lang w:val="ru-RU" w:eastAsia="en-US" w:bidi="ar-SA"/>
      </w:rPr>
    </w:lvl>
    <w:lvl w:ilvl="5" w:tplc="E2DE0C50">
      <w:numFmt w:val="bullet"/>
      <w:lvlText w:val="•"/>
      <w:lvlJc w:val="left"/>
      <w:pPr>
        <w:ind w:left="3457" w:hanging="288"/>
      </w:pPr>
      <w:rPr>
        <w:rFonts w:hint="default"/>
        <w:lang w:val="ru-RU" w:eastAsia="en-US" w:bidi="ar-SA"/>
      </w:rPr>
    </w:lvl>
    <w:lvl w:ilvl="6" w:tplc="B25E4EC2">
      <w:numFmt w:val="bullet"/>
      <w:lvlText w:val="•"/>
      <w:lvlJc w:val="left"/>
      <w:pPr>
        <w:ind w:left="4125" w:hanging="288"/>
      </w:pPr>
      <w:rPr>
        <w:rFonts w:hint="default"/>
        <w:lang w:val="ru-RU" w:eastAsia="en-US" w:bidi="ar-SA"/>
      </w:rPr>
    </w:lvl>
    <w:lvl w:ilvl="7" w:tplc="DAF0D86C">
      <w:numFmt w:val="bullet"/>
      <w:lvlText w:val="•"/>
      <w:lvlJc w:val="left"/>
      <w:pPr>
        <w:ind w:left="4792" w:hanging="288"/>
      </w:pPr>
      <w:rPr>
        <w:rFonts w:hint="default"/>
        <w:lang w:val="ru-RU" w:eastAsia="en-US" w:bidi="ar-SA"/>
      </w:rPr>
    </w:lvl>
    <w:lvl w:ilvl="8" w:tplc="31923394">
      <w:numFmt w:val="bullet"/>
      <w:lvlText w:val="•"/>
      <w:lvlJc w:val="left"/>
      <w:pPr>
        <w:ind w:left="5460" w:hanging="288"/>
      </w:pPr>
      <w:rPr>
        <w:rFonts w:hint="default"/>
        <w:lang w:val="ru-RU" w:eastAsia="en-US" w:bidi="ar-SA"/>
      </w:rPr>
    </w:lvl>
  </w:abstractNum>
  <w:abstractNum w:abstractNumId="3">
    <w:nsid w:val="15284F12"/>
    <w:multiLevelType w:val="hybridMultilevel"/>
    <w:tmpl w:val="DA0CB910"/>
    <w:lvl w:ilvl="0" w:tplc="EA8EEF9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1702658E"/>
    <w:multiLevelType w:val="hybridMultilevel"/>
    <w:tmpl w:val="F70AF384"/>
    <w:lvl w:ilvl="0" w:tplc="93F8FE1A">
      <w:start w:val="1"/>
      <w:numFmt w:val="decimal"/>
      <w:lvlText w:val="%1)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1AED3E76"/>
    <w:multiLevelType w:val="multilevel"/>
    <w:tmpl w:val="C93A6016"/>
    <w:lvl w:ilvl="0">
      <w:start w:val="1"/>
      <w:numFmt w:val="decimal"/>
      <w:lvlText w:val="%1."/>
      <w:lvlJc w:val="left"/>
      <w:pPr>
        <w:ind w:left="1018" w:hanging="450"/>
      </w:pPr>
    </w:lvl>
    <w:lvl w:ilvl="1">
      <w:start w:val="1"/>
      <w:numFmt w:val="decimal"/>
      <w:lvlText w:val="%1.%2."/>
      <w:lvlJc w:val="left"/>
      <w:pPr>
        <w:ind w:left="1997" w:hanging="720"/>
      </w:pPr>
    </w:lvl>
    <w:lvl w:ilvl="2">
      <w:start w:val="1"/>
      <w:numFmt w:val="decimal"/>
      <w:lvlText w:val="%1.%2.%3."/>
      <w:lvlJc w:val="left"/>
      <w:pPr>
        <w:ind w:left="2706" w:hanging="720"/>
      </w:pPr>
    </w:lvl>
    <w:lvl w:ilvl="3">
      <w:start w:val="1"/>
      <w:numFmt w:val="decimal"/>
      <w:lvlText w:val="%1.%2.%3.%4."/>
      <w:lvlJc w:val="left"/>
      <w:pPr>
        <w:ind w:left="3775" w:hanging="1080"/>
      </w:pPr>
    </w:lvl>
    <w:lvl w:ilvl="4">
      <w:start w:val="1"/>
      <w:numFmt w:val="decimal"/>
      <w:lvlText w:val="%1.%2.%3.%4.%5."/>
      <w:lvlJc w:val="left"/>
      <w:pPr>
        <w:ind w:left="4484" w:hanging="1080"/>
      </w:pPr>
    </w:lvl>
    <w:lvl w:ilvl="5">
      <w:start w:val="1"/>
      <w:numFmt w:val="decimal"/>
      <w:lvlText w:val="%1.%2.%3.%4.%5.%6."/>
      <w:lvlJc w:val="left"/>
      <w:pPr>
        <w:ind w:left="5553" w:hanging="1440"/>
      </w:pPr>
    </w:lvl>
    <w:lvl w:ilvl="6">
      <w:start w:val="1"/>
      <w:numFmt w:val="decimal"/>
      <w:lvlText w:val="%1.%2.%3.%4.%5.%6.%7."/>
      <w:lvlJc w:val="left"/>
      <w:pPr>
        <w:ind w:left="6622" w:hanging="1800"/>
      </w:pPr>
    </w:lvl>
    <w:lvl w:ilvl="7">
      <w:start w:val="1"/>
      <w:numFmt w:val="decimal"/>
      <w:lvlText w:val="%1.%2.%3.%4.%5.%6.%7.%8."/>
      <w:lvlJc w:val="left"/>
      <w:pPr>
        <w:ind w:left="7331" w:hanging="1800"/>
      </w:pPr>
    </w:lvl>
    <w:lvl w:ilvl="8">
      <w:start w:val="1"/>
      <w:numFmt w:val="decimal"/>
      <w:lvlText w:val="%1.%2.%3.%4.%5.%6.%7.%8.%9."/>
      <w:lvlJc w:val="left"/>
      <w:pPr>
        <w:ind w:left="8400" w:hanging="2160"/>
      </w:pPr>
    </w:lvl>
  </w:abstractNum>
  <w:abstractNum w:abstractNumId="6">
    <w:nsid w:val="2D0E1B83"/>
    <w:multiLevelType w:val="multilevel"/>
    <w:tmpl w:val="67E2B00E"/>
    <w:lvl w:ilvl="0">
      <w:start w:val="12"/>
      <w:numFmt w:val="decimal"/>
      <w:lvlText w:val="%1."/>
      <w:lvlJc w:val="left"/>
      <w:pPr>
        <w:ind w:left="1310" w:hanging="600"/>
      </w:pPr>
    </w:lvl>
    <w:lvl w:ilvl="1">
      <w:start w:val="2"/>
      <w:numFmt w:val="decimal"/>
      <w:lvlText w:val="%1.%2."/>
      <w:lvlJc w:val="left"/>
      <w:pPr>
        <w:ind w:left="1429" w:hanging="720"/>
      </w:pPr>
    </w:lvl>
    <w:lvl w:ilvl="2">
      <w:start w:val="1"/>
      <w:numFmt w:val="decimal"/>
      <w:lvlText w:val="%1.%2.%3."/>
      <w:lvlJc w:val="left"/>
      <w:pPr>
        <w:ind w:left="2138" w:hanging="720"/>
      </w:pPr>
    </w:lvl>
    <w:lvl w:ilvl="3">
      <w:start w:val="1"/>
      <w:numFmt w:val="decimal"/>
      <w:lvlText w:val="%1.%2.%3.%4."/>
      <w:lvlJc w:val="left"/>
      <w:pPr>
        <w:ind w:left="3207" w:hanging="1080"/>
      </w:pPr>
    </w:lvl>
    <w:lvl w:ilvl="4">
      <w:start w:val="1"/>
      <w:numFmt w:val="decimal"/>
      <w:lvlText w:val="%1.%2.%3.%4.%5."/>
      <w:lvlJc w:val="left"/>
      <w:pPr>
        <w:ind w:left="3916" w:hanging="1080"/>
      </w:pPr>
    </w:lvl>
    <w:lvl w:ilvl="5">
      <w:start w:val="1"/>
      <w:numFmt w:val="decimal"/>
      <w:lvlText w:val="%1.%2.%3.%4.%5.%6."/>
      <w:lvlJc w:val="left"/>
      <w:pPr>
        <w:ind w:left="4985" w:hanging="1440"/>
      </w:pPr>
    </w:lvl>
    <w:lvl w:ilvl="6">
      <w:start w:val="1"/>
      <w:numFmt w:val="decimal"/>
      <w:lvlText w:val="%1.%2.%3.%4.%5.%6.%7."/>
      <w:lvlJc w:val="left"/>
      <w:pPr>
        <w:ind w:left="6054" w:hanging="1800"/>
      </w:pPr>
    </w:lvl>
    <w:lvl w:ilvl="7">
      <w:start w:val="1"/>
      <w:numFmt w:val="decimal"/>
      <w:lvlText w:val="%1.%2.%3.%4.%5.%6.%7.%8."/>
      <w:lvlJc w:val="left"/>
      <w:pPr>
        <w:ind w:left="6763" w:hanging="1800"/>
      </w:pPr>
    </w:lvl>
    <w:lvl w:ilvl="8">
      <w:start w:val="1"/>
      <w:numFmt w:val="decimal"/>
      <w:lvlText w:val="%1.%2.%3.%4.%5.%6.%7.%8.%9."/>
      <w:lvlJc w:val="left"/>
      <w:pPr>
        <w:ind w:left="7832" w:hanging="2160"/>
      </w:pPr>
    </w:lvl>
  </w:abstractNum>
  <w:abstractNum w:abstractNumId="7">
    <w:nsid w:val="30C10CC7"/>
    <w:multiLevelType w:val="hybridMultilevel"/>
    <w:tmpl w:val="A9A46C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41E0E0E"/>
    <w:multiLevelType w:val="hybridMultilevel"/>
    <w:tmpl w:val="4CCEE7D0"/>
    <w:lvl w:ilvl="0" w:tplc="BF34C4E0">
      <w:start w:val="1"/>
      <w:numFmt w:val="decimal"/>
      <w:lvlText w:val="%1)"/>
      <w:lvlJc w:val="left"/>
      <w:pPr>
        <w:ind w:left="1049" w:hanging="360"/>
      </w:pPr>
    </w:lvl>
    <w:lvl w:ilvl="1" w:tplc="04190019">
      <w:start w:val="1"/>
      <w:numFmt w:val="lowerLetter"/>
      <w:lvlText w:val="%2."/>
      <w:lvlJc w:val="left"/>
      <w:pPr>
        <w:ind w:left="1769" w:hanging="360"/>
      </w:pPr>
    </w:lvl>
    <w:lvl w:ilvl="2" w:tplc="0419001B">
      <w:start w:val="1"/>
      <w:numFmt w:val="lowerRoman"/>
      <w:lvlText w:val="%3."/>
      <w:lvlJc w:val="right"/>
      <w:pPr>
        <w:ind w:left="2489" w:hanging="180"/>
      </w:pPr>
    </w:lvl>
    <w:lvl w:ilvl="3" w:tplc="0419000F">
      <w:start w:val="1"/>
      <w:numFmt w:val="decimal"/>
      <w:lvlText w:val="%4."/>
      <w:lvlJc w:val="left"/>
      <w:pPr>
        <w:ind w:left="3209" w:hanging="360"/>
      </w:pPr>
    </w:lvl>
    <w:lvl w:ilvl="4" w:tplc="04190019">
      <w:start w:val="1"/>
      <w:numFmt w:val="lowerLetter"/>
      <w:lvlText w:val="%5."/>
      <w:lvlJc w:val="left"/>
      <w:pPr>
        <w:ind w:left="3929" w:hanging="360"/>
      </w:pPr>
    </w:lvl>
    <w:lvl w:ilvl="5" w:tplc="0419001B">
      <w:start w:val="1"/>
      <w:numFmt w:val="lowerRoman"/>
      <w:lvlText w:val="%6."/>
      <w:lvlJc w:val="right"/>
      <w:pPr>
        <w:ind w:left="4649" w:hanging="180"/>
      </w:pPr>
    </w:lvl>
    <w:lvl w:ilvl="6" w:tplc="0419000F">
      <w:start w:val="1"/>
      <w:numFmt w:val="decimal"/>
      <w:lvlText w:val="%7."/>
      <w:lvlJc w:val="left"/>
      <w:pPr>
        <w:ind w:left="5369" w:hanging="360"/>
      </w:pPr>
    </w:lvl>
    <w:lvl w:ilvl="7" w:tplc="04190019">
      <w:start w:val="1"/>
      <w:numFmt w:val="lowerLetter"/>
      <w:lvlText w:val="%8."/>
      <w:lvlJc w:val="left"/>
      <w:pPr>
        <w:ind w:left="6089" w:hanging="360"/>
      </w:pPr>
    </w:lvl>
    <w:lvl w:ilvl="8" w:tplc="0419001B">
      <w:start w:val="1"/>
      <w:numFmt w:val="lowerRoman"/>
      <w:lvlText w:val="%9."/>
      <w:lvlJc w:val="right"/>
      <w:pPr>
        <w:ind w:left="6809" w:hanging="180"/>
      </w:pPr>
    </w:lvl>
  </w:abstractNum>
  <w:abstractNum w:abstractNumId="9">
    <w:nsid w:val="355546F7"/>
    <w:multiLevelType w:val="hybridMultilevel"/>
    <w:tmpl w:val="A1420BBE"/>
    <w:lvl w:ilvl="0" w:tplc="B8425966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>
    <w:nsid w:val="355B2391"/>
    <w:multiLevelType w:val="hybridMultilevel"/>
    <w:tmpl w:val="2B18887E"/>
    <w:lvl w:ilvl="0" w:tplc="F2FA24E2">
      <w:start w:val="1"/>
      <w:numFmt w:val="decimal"/>
      <w:lvlText w:val="%1)"/>
      <w:lvlJc w:val="left"/>
      <w:pPr>
        <w:ind w:left="1260" w:hanging="360"/>
      </w:pPr>
      <w:rPr>
        <w:rFonts w:ascii="Times New Roman" w:eastAsia="Times New Roman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1">
    <w:nsid w:val="36871834"/>
    <w:multiLevelType w:val="hybridMultilevel"/>
    <w:tmpl w:val="8A462224"/>
    <w:lvl w:ilvl="0" w:tplc="4BAC6652">
      <w:numFmt w:val="bullet"/>
      <w:lvlText w:val="-"/>
      <w:lvlJc w:val="left"/>
      <w:pPr>
        <w:ind w:left="110" w:hanging="231"/>
      </w:pPr>
      <w:rPr>
        <w:rFonts w:ascii="Times New Roman" w:eastAsia="Times New Roman" w:hAnsi="Times New Roman" w:cs="Times New Roman" w:hint="default"/>
        <w:spacing w:val="-30"/>
        <w:w w:val="99"/>
        <w:sz w:val="24"/>
        <w:szCs w:val="24"/>
        <w:lang w:val="ru-RU" w:eastAsia="en-US" w:bidi="ar-SA"/>
      </w:rPr>
    </w:lvl>
    <w:lvl w:ilvl="1" w:tplc="C9E83E2A">
      <w:numFmt w:val="bullet"/>
      <w:lvlText w:val="•"/>
      <w:lvlJc w:val="left"/>
      <w:pPr>
        <w:ind w:left="787" w:hanging="231"/>
      </w:pPr>
      <w:rPr>
        <w:rFonts w:hint="default"/>
        <w:lang w:val="ru-RU" w:eastAsia="en-US" w:bidi="ar-SA"/>
      </w:rPr>
    </w:lvl>
    <w:lvl w:ilvl="2" w:tplc="2C26F23C">
      <w:numFmt w:val="bullet"/>
      <w:lvlText w:val="•"/>
      <w:lvlJc w:val="left"/>
      <w:pPr>
        <w:ind w:left="1455" w:hanging="231"/>
      </w:pPr>
      <w:rPr>
        <w:rFonts w:hint="default"/>
        <w:lang w:val="ru-RU" w:eastAsia="en-US" w:bidi="ar-SA"/>
      </w:rPr>
    </w:lvl>
    <w:lvl w:ilvl="3" w:tplc="A094F2EC">
      <w:numFmt w:val="bullet"/>
      <w:lvlText w:val="•"/>
      <w:lvlJc w:val="left"/>
      <w:pPr>
        <w:ind w:left="2122" w:hanging="231"/>
      </w:pPr>
      <w:rPr>
        <w:rFonts w:hint="default"/>
        <w:lang w:val="ru-RU" w:eastAsia="en-US" w:bidi="ar-SA"/>
      </w:rPr>
    </w:lvl>
    <w:lvl w:ilvl="4" w:tplc="DEF28BCA">
      <w:numFmt w:val="bullet"/>
      <w:lvlText w:val="•"/>
      <w:lvlJc w:val="left"/>
      <w:pPr>
        <w:ind w:left="2790" w:hanging="231"/>
      </w:pPr>
      <w:rPr>
        <w:rFonts w:hint="default"/>
        <w:lang w:val="ru-RU" w:eastAsia="en-US" w:bidi="ar-SA"/>
      </w:rPr>
    </w:lvl>
    <w:lvl w:ilvl="5" w:tplc="2F9601FA">
      <w:numFmt w:val="bullet"/>
      <w:lvlText w:val="•"/>
      <w:lvlJc w:val="left"/>
      <w:pPr>
        <w:ind w:left="3457" w:hanging="231"/>
      </w:pPr>
      <w:rPr>
        <w:rFonts w:hint="default"/>
        <w:lang w:val="ru-RU" w:eastAsia="en-US" w:bidi="ar-SA"/>
      </w:rPr>
    </w:lvl>
    <w:lvl w:ilvl="6" w:tplc="396EBB2C">
      <w:numFmt w:val="bullet"/>
      <w:lvlText w:val="•"/>
      <w:lvlJc w:val="left"/>
      <w:pPr>
        <w:ind w:left="4125" w:hanging="231"/>
      </w:pPr>
      <w:rPr>
        <w:rFonts w:hint="default"/>
        <w:lang w:val="ru-RU" w:eastAsia="en-US" w:bidi="ar-SA"/>
      </w:rPr>
    </w:lvl>
    <w:lvl w:ilvl="7" w:tplc="3EFA831A">
      <w:numFmt w:val="bullet"/>
      <w:lvlText w:val="•"/>
      <w:lvlJc w:val="left"/>
      <w:pPr>
        <w:ind w:left="4792" w:hanging="231"/>
      </w:pPr>
      <w:rPr>
        <w:rFonts w:hint="default"/>
        <w:lang w:val="ru-RU" w:eastAsia="en-US" w:bidi="ar-SA"/>
      </w:rPr>
    </w:lvl>
    <w:lvl w:ilvl="8" w:tplc="106C4774">
      <w:numFmt w:val="bullet"/>
      <w:lvlText w:val="•"/>
      <w:lvlJc w:val="left"/>
      <w:pPr>
        <w:ind w:left="5460" w:hanging="231"/>
      </w:pPr>
      <w:rPr>
        <w:rFonts w:hint="default"/>
        <w:lang w:val="ru-RU" w:eastAsia="en-US" w:bidi="ar-SA"/>
      </w:rPr>
    </w:lvl>
  </w:abstractNum>
  <w:abstractNum w:abstractNumId="12">
    <w:nsid w:val="3EA03F90"/>
    <w:multiLevelType w:val="hybridMultilevel"/>
    <w:tmpl w:val="E95E7CE0"/>
    <w:lvl w:ilvl="0" w:tplc="18D289D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3F4C0ED3"/>
    <w:multiLevelType w:val="hybridMultilevel"/>
    <w:tmpl w:val="A33234A8"/>
    <w:lvl w:ilvl="0" w:tplc="85E4FFDE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4">
    <w:nsid w:val="40CB627E"/>
    <w:multiLevelType w:val="hybridMultilevel"/>
    <w:tmpl w:val="821CCB02"/>
    <w:lvl w:ilvl="0" w:tplc="9EBC1996">
      <w:numFmt w:val="bullet"/>
      <w:lvlText w:val="-"/>
      <w:lvlJc w:val="left"/>
      <w:pPr>
        <w:ind w:left="110" w:hanging="216"/>
      </w:pPr>
      <w:rPr>
        <w:rFonts w:ascii="Times New Roman" w:eastAsia="Times New Roman" w:hAnsi="Times New Roman" w:cs="Times New Roman" w:hint="default"/>
        <w:spacing w:val="-28"/>
        <w:w w:val="99"/>
        <w:sz w:val="24"/>
        <w:szCs w:val="24"/>
        <w:lang w:val="ru-RU" w:eastAsia="en-US" w:bidi="ar-SA"/>
      </w:rPr>
    </w:lvl>
    <w:lvl w:ilvl="1" w:tplc="D8C807A4">
      <w:numFmt w:val="bullet"/>
      <w:lvlText w:val="•"/>
      <w:lvlJc w:val="left"/>
      <w:pPr>
        <w:ind w:left="787" w:hanging="216"/>
      </w:pPr>
      <w:rPr>
        <w:rFonts w:hint="default"/>
        <w:lang w:val="ru-RU" w:eastAsia="en-US" w:bidi="ar-SA"/>
      </w:rPr>
    </w:lvl>
    <w:lvl w:ilvl="2" w:tplc="5F56D084">
      <w:numFmt w:val="bullet"/>
      <w:lvlText w:val="•"/>
      <w:lvlJc w:val="left"/>
      <w:pPr>
        <w:ind w:left="1455" w:hanging="216"/>
      </w:pPr>
      <w:rPr>
        <w:rFonts w:hint="default"/>
        <w:lang w:val="ru-RU" w:eastAsia="en-US" w:bidi="ar-SA"/>
      </w:rPr>
    </w:lvl>
    <w:lvl w:ilvl="3" w:tplc="0F0EF338">
      <w:numFmt w:val="bullet"/>
      <w:lvlText w:val="•"/>
      <w:lvlJc w:val="left"/>
      <w:pPr>
        <w:ind w:left="2122" w:hanging="216"/>
      </w:pPr>
      <w:rPr>
        <w:rFonts w:hint="default"/>
        <w:lang w:val="ru-RU" w:eastAsia="en-US" w:bidi="ar-SA"/>
      </w:rPr>
    </w:lvl>
    <w:lvl w:ilvl="4" w:tplc="37C29F9A">
      <w:numFmt w:val="bullet"/>
      <w:lvlText w:val="•"/>
      <w:lvlJc w:val="left"/>
      <w:pPr>
        <w:ind w:left="2790" w:hanging="216"/>
      </w:pPr>
      <w:rPr>
        <w:rFonts w:hint="default"/>
        <w:lang w:val="ru-RU" w:eastAsia="en-US" w:bidi="ar-SA"/>
      </w:rPr>
    </w:lvl>
    <w:lvl w:ilvl="5" w:tplc="4656A04A">
      <w:numFmt w:val="bullet"/>
      <w:lvlText w:val="•"/>
      <w:lvlJc w:val="left"/>
      <w:pPr>
        <w:ind w:left="3457" w:hanging="216"/>
      </w:pPr>
      <w:rPr>
        <w:rFonts w:hint="default"/>
        <w:lang w:val="ru-RU" w:eastAsia="en-US" w:bidi="ar-SA"/>
      </w:rPr>
    </w:lvl>
    <w:lvl w:ilvl="6" w:tplc="DC729796">
      <w:numFmt w:val="bullet"/>
      <w:lvlText w:val="•"/>
      <w:lvlJc w:val="left"/>
      <w:pPr>
        <w:ind w:left="4125" w:hanging="216"/>
      </w:pPr>
      <w:rPr>
        <w:rFonts w:hint="default"/>
        <w:lang w:val="ru-RU" w:eastAsia="en-US" w:bidi="ar-SA"/>
      </w:rPr>
    </w:lvl>
    <w:lvl w:ilvl="7" w:tplc="029EB9FA">
      <w:numFmt w:val="bullet"/>
      <w:lvlText w:val="•"/>
      <w:lvlJc w:val="left"/>
      <w:pPr>
        <w:ind w:left="4792" w:hanging="216"/>
      </w:pPr>
      <w:rPr>
        <w:rFonts w:hint="default"/>
        <w:lang w:val="ru-RU" w:eastAsia="en-US" w:bidi="ar-SA"/>
      </w:rPr>
    </w:lvl>
    <w:lvl w:ilvl="8" w:tplc="298A0C46">
      <w:numFmt w:val="bullet"/>
      <w:lvlText w:val="•"/>
      <w:lvlJc w:val="left"/>
      <w:pPr>
        <w:ind w:left="5460" w:hanging="216"/>
      </w:pPr>
      <w:rPr>
        <w:rFonts w:hint="default"/>
        <w:lang w:val="ru-RU" w:eastAsia="en-US" w:bidi="ar-SA"/>
      </w:rPr>
    </w:lvl>
  </w:abstractNum>
  <w:abstractNum w:abstractNumId="15">
    <w:nsid w:val="4EA026E9"/>
    <w:multiLevelType w:val="hybridMultilevel"/>
    <w:tmpl w:val="F2007B80"/>
    <w:lvl w:ilvl="0" w:tplc="2C926B7C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6">
    <w:nsid w:val="51C82CE3"/>
    <w:multiLevelType w:val="hybridMultilevel"/>
    <w:tmpl w:val="20720C04"/>
    <w:lvl w:ilvl="0" w:tplc="C7660D42">
      <w:start w:val="1"/>
      <w:numFmt w:val="decimal"/>
      <w:lvlText w:val="%1."/>
      <w:lvlJc w:val="left"/>
      <w:pPr>
        <w:ind w:left="1725" w:hanging="1005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55876066"/>
    <w:multiLevelType w:val="hybridMultilevel"/>
    <w:tmpl w:val="A6B4D5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5053B54"/>
    <w:multiLevelType w:val="hybridMultilevel"/>
    <w:tmpl w:val="DA0CB910"/>
    <w:lvl w:ilvl="0" w:tplc="EA8EEF9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  <w:lvlOverride w:ilvl="0">
      <w:startOverride w:val="12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7"/>
  </w:num>
  <w:num w:numId="8">
    <w:abstractNumId w:val="12"/>
  </w:num>
  <w:num w:numId="9">
    <w:abstractNumId w:val="2"/>
  </w:num>
  <w:num w:numId="10">
    <w:abstractNumId w:val="11"/>
  </w:num>
  <w:num w:numId="11">
    <w:abstractNumId w:val="14"/>
  </w:num>
  <w:num w:numId="12">
    <w:abstractNumId w:val="9"/>
  </w:num>
  <w:num w:numId="13">
    <w:abstractNumId w:val="15"/>
  </w:num>
  <w:num w:numId="14">
    <w:abstractNumId w:val="10"/>
  </w:num>
  <w:num w:numId="15">
    <w:abstractNumId w:val="13"/>
  </w:num>
  <w:num w:numId="16">
    <w:abstractNumId w:val="17"/>
  </w:num>
  <w:num w:numId="17">
    <w:abstractNumId w:val="18"/>
  </w:num>
  <w:num w:numId="18">
    <w:abstractNumId w:val="3"/>
  </w:num>
  <w:num w:numId="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471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70FF"/>
    <w:rsid w:val="00000985"/>
    <w:rsid w:val="00000E9E"/>
    <w:rsid w:val="000032AE"/>
    <w:rsid w:val="00005D10"/>
    <w:rsid w:val="00005D41"/>
    <w:rsid w:val="00010BAB"/>
    <w:rsid w:val="0001389B"/>
    <w:rsid w:val="00015EC0"/>
    <w:rsid w:val="00022699"/>
    <w:rsid w:val="00023866"/>
    <w:rsid w:val="0002465A"/>
    <w:rsid w:val="0003048A"/>
    <w:rsid w:val="00041ED2"/>
    <w:rsid w:val="000523BE"/>
    <w:rsid w:val="00055308"/>
    <w:rsid w:val="00061805"/>
    <w:rsid w:val="000637CB"/>
    <w:rsid w:val="00063B5D"/>
    <w:rsid w:val="00064996"/>
    <w:rsid w:val="00065209"/>
    <w:rsid w:val="000656CE"/>
    <w:rsid w:val="00067031"/>
    <w:rsid w:val="000713F0"/>
    <w:rsid w:val="000714FD"/>
    <w:rsid w:val="0007175E"/>
    <w:rsid w:val="00076E75"/>
    <w:rsid w:val="00081170"/>
    <w:rsid w:val="000846AE"/>
    <w:rsid w:val="0008517B"/>
    <w:rsid w:val="000A3285"/>
    <w:rsid w:val="000B183D"/>
    <w:rsid w:val="000B74F2"/>
    <w:rsid w:val="000C47DB"/>
    <w:rsid w:val="000D077A"/>
    <w:rsid w:val="000D3751"/>
    <w:rsid w:val="000D68AB"/>
    <w:rsid w:val="000E61FF"/>
    <w:rsid w:val="000E6D61"/>
    <w:rsid w:val="000E7B16"/>
    <w:rsid w:val="000F0818"/>
    <w:rsid w:val="000F256E"/>
    <w:rsid w:val="000F3552"/>
    <w:rsid w:val="000F4145"/>
    <w:rsid w:val="001001A1"/>
    <w:rsid w:val="00103787"/>
    <w:rsid w:val="00103797"/>
    <w:rsid w:val="00105718"/>
    <w:rsid w:val="001073A5"/>
    <w:rsid w:val="00112BEA"/>
    <w:rsid w:val="001136F4"/>
    <w:rsid w:val="00115D65"/>
    <w:rsid w:val="001166F6"/>
    <w:rsid w:val="00117491"/>
    <w:rsid w:val="00123185"/>
    <w:rsid w:val="001259F4"/>
    <w:rsid w:val="00131D73"/>
    <w:rsid w:val="00132739"/>
    <w:rsid w:val="00132A24"/>
    <w:rsid w:val="00144549"/>
    <w:rsid w:val="00144F0C"/>
    <w:rsid w:val="00153690"/>
    <w:rsid w:val="001556AC"/>
    <w:rsid w:val="00156A57"/>
    <w:rsid w:val="00162D1B"/>
    <w:rsid w:val="001634BE"/>
    <w:rsid w:val="001664E2"/>
    <w:rsid w:val="00166C68"/>
    <w:rsid w:val="00172F6C"/>
    <w:rsid w:val="001749CC"/>
    <w:rsid w:val="001768C5"/>
    <w:rsid w:val="00182067"/>
    <w:rsid w:val="00184E00"/>
    <w:rsid w:val="001854C4"/>
    <w:rsid w:val="00192229"/>
    <w:rsid w:val="001926C9"/>
    <w:rsid w:val="0019608E"/>
    <w:rsid w:val="001A31F4"/>
    <w:rsid w:val="001A7E7D"/>
    <w:rsid w:val="001B3465"/>
    <w:rsid w:val="001B459A"/>
    <w:rsid w:val="001B568F"/>
    <w:rsid w:val="001B5B5A"/>
    <w:rsid w:val="001C62BE"/>
    <w:rsid w:val="001C676F"/>
    <w:rsid w:val="001D2FFD"/>
    <w:rsid w:val="001E3B51"/>
    <w:rsid w:val="001E50C5"/>
    <w:rsid w:val="001F209A"/>
    <w:rsid w:val="001F2BF4"/>
    <w:rsid w:val="001F2DA0"/>
    <w:rsid w:val="001F62B4"/>
    <w:rsid w:val="002116CA"/>
    <w:rsid w:val="00213209"/>
    <w:rsid w:val="00214081"/>
    <w:rsid w:val="0021476D"/>
    <w:rsid w:val="00217F77"/>
    <w:rsid w:val="00217FB1"/>
    <w:rsid w:val="002215FE"/>
    <w:rsid w:val="002216F3"/>
    <w:rsid w:val="00224E5E"/>
    <w:rsid w:val="0022508C"/>
    <w:rsid w:val="00234F1B"/>
    <w:rsid w:val="002406F1"/>
    <w:rsid w:val="002411F0"/>
    <w:rsid w:val="00241DA2"/>
    <w:rsid w:val="0024277D"/>
    <w:rsid w:val="002451DD"/>
    <w:rsid w:val="002452BE"/>
    <w:rsid w:val="00245529"/>
    <w:rsid w:val="0024770A"/>
    <w:rsid w:val="00253BF2"/>
    <w:rsid w:val="00261BAA"/>
    <w:rsid w:val="00263797"/>
    <w:rsid w:val="0026449C"/>
    <w:rsid w:val="0026492C"/>
    <w:rsid w:val="002656E1"/>
    <w:rsid w:val="00266B14"/>
    <w:rsid w:val="0027175E"/>
    <w:rsid w:val="00271B31"/>
    <w:rsid w:val="00273319"/>
    <w:rsid w:val="00274833"/>
    <w:rsid w:val="00284055"/>
    <w:rsid w:val="0028771E"/>
    <w:rsid w:val="00293C24"/>
    <w:rsid w:val="002A54EA"/>
    <w:rsid w:val="002B3624"/>
    <w:rsid w:val="002B45B1"/>
    <w:rsid w:val="002B5364"/>
    <w:rsid w:val="002B6B59"/>
    <w:rsid w:val="002B7BA8"/>
    <w:rsid w:val="002C2A6E"/>
    <w:rsid w:val="002D3EB2"/>
    <w:rsid w:val="002D79A6"/>
    <w:rsid w:val="002D7D64"/>
    <w:rsid w:val="002E2D44"/>
    <w:rsid w:val="002E2F90"/>
    <w:rsid w:val="00300B6A"/>
    <w:rsid w:val="00301AE1"/>
    <w:rsid w:val="00302E53"/>
    <w:rsid w:val="00304299"/>
    <w:rsid w:val="003069D6"/>
    <w:rsid w:val="00323F8E"/>
    <w:rsid w:val="00325962"/>
    <w:rsid w:val="00331B1B"/>
    <w:rsid w:val="00341B6C"/>
    <w:rsid w:val="00342CCA"/>
    <w:rsid w:val="0034381B"/>
    <w:rsid w:val="00343D01"/>
    <w:rsid w:val="00344F8F"/>
    <w:rsid w:val="00345201"/>
    <w:rsid w:val="003519FB"/>
    <w:rsid w:val="00354D2B"/>
    <w:rsid w:val="00362705"/>
    <w:rsid w:val="00366F25"/>
    <w:rsid w:val="00367556"/>
    <w:rsid w:val="00367C74"/>
    <w:rsid w:val="003714C2"/>
    <w:rsid w:val="00375337"/>
    <w:rsid w:val="003856C9"/>
    <w:rsid w:val="003906EB"/>
    <w:rsid w:val="003907FE"/>
    <w:rsid w:val="003949BC"/>
    <w:rsid w:val="00395D0C"/>
    <w:rsid w:val="003A2FAF"/>
    <w:rsid w:val="003A6183"/>
    <w:rsid w:val="003B2262"/>
    <w:rsid w:val="003B2E0D"/>
    <w:rsid w:val="003B5A8A"/>
    <w:rsid w:val="003B78D4"/>
    <w:rsid w:val="003B7D68"/>
    <w:rsid w:val="003B7DDE"/>
    <w:rsid w:val="003C20AC"/>
    <w:rsid w:val="003C54AA"/>
    <w:rsid w:val="003D147C"/>
    <w:rsid w:val="003D3662"/>
    <w:rsid w:val="003D50D2"/>
    <w:rsid w:val="003D5CB0"/>
    <w:rsid w:val="003E0B42"/>
    <w:rsid w:val="003E0E34"/>
    <w:rsid w:val="003E278A"/>
    <w:rsid w:val="003E3963"/>
    <w:rsid w:val="003E551F"/>
    <w:rsid w:val="003F13D7"/>
    <w:rsid w:val="003F18A8"/>
    <w:rsid w:val="003F2537"/>
    <w:rsid w:val="003F33BD"/>
    <w:rsid w:val="003F3442"/>
    <w:rsid w:val="0040261E"/>
    <w:rsid w:val="00402941"/>
    <w:rsid w:val="004129FE"/>
    <w:rsid w:val="004139B1"/>
    <w:rsid w:val="004156EE"/>
    <w:rsid w:val="00420722"/>
    <w:rsid w:val="0042361D"/>
    <w:rsid w:val="00426A8C"/>
    <w:rsid w:val="00427801"/>
    <w:rsid w:val="00427ED4"/>
    <w:rsid w:val="00430E0C"/>
    <w:rsid w:val="004327C6"/>
    <w:rsid w:val="00442F44"/>
    <w:rsid w:val="004432FD"/>
    <w:rsid w:val="00443FB4"/>
    <w:rsid w:val="0044601B"/>
    <w:rsid w:val="0046202D"/>
    <w:rsid w:val="00464CC6"/>
    <w:rsid w:val="004708F0"/>
    <w:rsid w:val="00475B11"/>
    <w:rsid w:val="00481130"/>
    <w:rsid w:val="00481F35"/>
    <w:rsid w:val="0048307C"/>
    <w:rsid w:val="0048687A"/>
    <w:rsid w:val="00492C44"/>
    <w:rsid w:val="00493CF5"/>
    <w:rsid w:val="00495834"/>
    <w:rsid w:val="0049594B"/>
    <w:rsid w:val="00497974"/>
    <w:rsid w:val="004A5FEB"/>
    <w:rsid w:val="004A7538"/>
    <w:rsid w:val="004B0EB0"/>
    <w:rsid w:val="004B56BD"/>
    <w:rsid w:val="004B63B0"/>
    <w:rsid w:val="004C05C7"/>
    <w:rsid w:val="004C2193"/>
    <w:rsid w:val="004C396C"/>
    <w:rsid w:val="004C4AE7"/>
    <w:rsid w:val="004C6398"/>
    <w:rsid w:val="004C7A74"/>
    <w:rsid w:val="004C7E49"/>
    <w:rsid w:val="004D59F6"/>
    <w:rsid w:val="004E2A76"/>
    <w:rsid w:val="004E35B3"/>
    <w:rsid w:val="004F194C"/>
    <w:rsid w:val="004F3042"/>
    <w:rsid w:val="004F43E2"/>
    <w:rsid w:val="004F5DEC"/>
    <w:rsid w:val="004F68B3"/>
    <w:rsid w:val="004F68DF"/>
    <w:rsid w:val="005007EC"/>
    <w:rsid w:val="0051186D"/>
    <w:rsid w:val="005235FA"/>
    <w:rsid w:val="00541326"/>
    <w:rsid w:val="00543702"/>
    <w:rsid w:val="00547BB8"/>
    <w:rsid w:val="005518B7"/>
    <w:rsid w:val="00556FAD"/>
    <w:rsid w:val="00571ED2"/>
    <w:rsid w:val="0057265C"/>
    <w:rsid w:val="005730D6"/>
    <w:rsid w:val="0058249A"/>
    <w:rsid w:val="00587FB9"/>
    <w:rsid w:val="0059306D"/>
    <w:rsid w:val="005948FA"/>
    <w:rsid w:val="00597BB7"/>
    <w:rsid w:val="005B0305"/>
    <w:rsid w:val="005B1493"/>
    <w:rsid w:val="005B54BF"/>
    <w:rsid w:val="005B5508"/>
    <w:rsid w:val="005B571F"/>
    <w:rsid w:val="005B6282"/>
    <w:rsid w:val="005C2B61"/>
    <w:rsid w:val="005C3A3C"/>
    <w:rsid w:val="005C70FF"/>
    <w:rsid w:val="005D5C70"/>
    <w:rsid w:val="005D6B93"/>
    <w:rsid w:val="005E1362"/>
    <w:rsid w:val="005E16EF"/>
    <w:rsid w:val="005E3FB6"/>
    <w:rsid w:val="005E4336"/>
    <w:rsid w:val="005E70B7"/>
    <w:rsid w:val="005F00C0"/>
    <w:rsid w:val="005F057A"/>
    <w:rsid w:val="005F45A8"/>
    <w:rsid w:val="00600484"/>
    <w:rsid w:val="006006CE"/>
    <w:rsid w:val="00601515"/>
    <w:rsid w:val="00602AFC"/>
    <w:rsid w:val="00607201"/>
    <w:rsid w:val="006211BB"/>
    <w:rsid w:val="00622A9B"/>
    <w:rsid w:val="006260E7"/>
    <w:rsid w:val="00632DF6"/>
    <w:rsid w:val="0063410B"/>
    <w:rsid w:val="00640165"/>
    <w:rsid w:val="00641489"/>
    <w:rsid w:val="006436A4"/>
    <w:rsid w:val="00650DA9"/>
    <w:rsid w:val="00656D88"/>
    <w:rsid w:val="00657E98"/>
    <w:rsid w:val="00662FE2"/>
    <w:rsid w:val="00666919"/>
    <w:rsid w:val="00667D6D"/>
    <w:rsid w:val="00673CC1"/>
    <w:rsid w:val="006744CD"/>
    <w:rsid w:val="0067663D"/>
    <w:rsid w:val="006768CB"/>
    <w:rsid w:val="00687821"/>
    <w:rsid w:val="00690D57"/>
    <w:rsid w:val="0069156C"/>
    <w:rsid w:val="00691CF8"/>
    <w:rsid w:val="00695D79"/>
    <w:rsid w:val="006A285E"/>
    <w:rsid w:val="006A5229"/>
    <w:rsid w:val="006A6471"/>
    <w:rsid w:val="006A69B4"/>
    <w:rsid w:val="006B645F"/>
    <w:rsid w:val="006B79C9"/>
    <w:rsid w:val="006C48B1"/>
    <w:rsid w:val="006C5E77"/>
    <w:rsid w:val="006D0284"/>
    <w:rsid w:val="006D3D6D"/>
    <w:rsid w:val="006E3334"/>
    <w:rsid w:val="006E3D93"/>
    <w:rsid w:val="006E63E8"/>
    <w:rsid w:val="006E7CA3"/>
    <w:rsid w:val="006E7EE4"/>
    <w:rsid w:val="006F778F"/>
    <w:rsid w:val="00703D4D"/>
    <w:rsid w:val="00704731"/>
    <w:rsid w:val="00706D9C"/>
    <w:rsid w:val="0071389F"/>
    <w:rsid w:val="0071534F"/>
    <w:rsid w:val="007168DC"/>
    <w:rsid w:val="00717728"/>
    <w:rsid w:val="00724298"/>
    <w:rsid w:val="00727BD9"/>
    <w:rsid w:val="00731040"/>
    <w:rsid w:val="00732632"/>
    <w:rsid w:val="00743A5B"/>
    <w:rsid w:val="00745252"/>
    <w:rsid w:val="00747871"/>
    <w:rsid w:val="00755B6D"/>
    <w:rsid w:val="00767ABC"/>
    <w:rsid w:val="00774D0E"/>
    <w:rsid w:val="007754E7"/>
    <w:rsid w:val="00775977"/>
    <w:rsid w:val="00783FE8"/>
    <w:rsid w:val="007847AE"/>
    <w:rsid w:val="0078541A"/>
    <w:rsid w:val="007856A4"/>
    <w:rsid w:val="00786493"/>
    <w:rsid w:val="00797A5C"/>
    <w:rsid w:val="007A01FB"/>
    <w:rsid w:val="007A1E77"/>
    <w:rsid w:val="007A51EC"/>
    <w:rsid w:val="007A54D4"/>
    <w:rsid w:val="007B1CE6"/>
    <w:rsid w:val="007C2128"/>
    <w:rsid w:val="007C231C"/>
    <w:rsid w:val="007C52EA"/>
    <w:rsid w:val="007D1945"/>
    <w:rsid w:val="007E1233"/>
    <w:rsid w:val="007E4591"/>
    <w:rsid w:val="007F1FF6"/>
    <w:rsid w:val="007F3C0D"/>
    <w:rsid w:val="007F5D82"/>
    <w:rsid w:val="00800000"/>
    <w:rsid w:val="008025C2"/>
    <w:rsid w:val="00802DEF"/>
    <w:rsid w:val="00803630"/>
    <w:rsid w:val="00805ABE"/>
    <w:rsid w:val="00810783"/>
    <w:rsid w:val="00814E87"/>
    <w:rsid w:val="0081616C"/>
    <w:rsid w:val="008203B0"/>
    <w:rsid w:val="00822033"/>
    <w:rsid w:val="008246EC"/>
    <w:rsid w:val="008269E1"/>
    <w:rsid w:val="00826FA3"/>
    <w:rsid w:val="00831223"/>
    <w:rsid w:val="00832B95"/>
    <w:rsid w:val="008364BF"/>
    <w:rsid w:val="008378D6"/>
    <w:rsid w:val="008401A7"/>
    <w:rsid w:val="00843F2F"/>
    <w:rsid w:val="008523DE"/>
    <w:rsid w:val="008568A6"/>
    <w:rsid w:val="00857781"/>
    <w:rsid w:val="008620CA"/>
    <w:rsid w:val="00864A9B"/>
    <w:rsid w:val="00866F02"/>
    <w:rsid w:val="0087401B"/>
    <w:rsid w:val="00874AD8"/>
    <w:rsid w:val="00882E44"/>
    <w:rsid w:val="00887178"/>
    <w:rsid w:val="00887E2E"/>
    <w:rsid w:val="00896216"/>
    <w:rsid w:val="00896D5F"/>
    <w:rsid w:val="008A08C8"/>
    <w:rsid w:val="008A25EF"/>
    <w:rsid w:val="008B01C2"/>
    <w:rsid w:val="008C0EFB"/>
    <w:rsid w:val="008C3687"/>
    <w:rsid w:val="008D3B74"/>
    <w:rsid w:val="008D747B"/>
    <w:rsid w:val="008F07C3"/>
    <w:rsid w:val="008F25E5"/>
    <w:rsid w:val="008F3E42"/>
    <w:rsid w:val="00900790"/>
    <w:rsid w:val="009011B2"/>
    <w:rsid w:val="009022EC"/>
    <w:rsid w:val="00903ACF"/>
    <w:rsid w:val="00920AD8"/>
    <w:rsid w:val="009215A4"/>
    <w:rsid w:val="00924772"/>
    <w:rsid w:val="00927D78"/>
    <w:rsid w:val="00930E1C"/>
    <w:rsid w:val="00933AEA"/>
    <w:rsid w:val="00935F9B"/>
    <w:rsid w:val="009418CC"/>
    <w:rsid w:val="0094431A"/>
    <w:rsid w:val="009449CE"/>
    <w:rsid w:val="00954579"/>
    <w:rsid w:val="00954CF3"/>
    <w:rsid w:val="0096132F"/>
    <w:rsid w:val="009671BB"/>
    <w:rsid w:val="009671CB"/>
    <w:rsid w:val="009678B8"/>
    <w:rsid w:val="009715DF"/>
    <w:rsid w:val="00972B95"/>
    <w:rsid w:val="00983F6A"/>
    <w:rsid w:val="0098634E"/>
    <w:rsid w:val="00994E19"/>
    <w:rsid w:val="00996DD6"/>
    <w:rsid w:val="00996F6F"/>
    <w:rsid w:val="009A24C4"/>
    <w:rsid w:val="009A262D"/>
    <w:rsid w:val="009B15AA"/>
    <w:rsid w:val="009B4657"/>
    <w:rsid w:val="009B52D9"/>
    <w:rsid w:val="009C4832"/>
    <w:rsid w:val="009C74CD"/>
    <w:rsid w:val="009D1BF1"/>
    <w:rsid w:val="009E1C31"/>
    <w:rsid w:val="009E367F"/>
    <w:rsid w:val="009E371E"/>
    <w:rsid w:val="009E7C26"/>
    <w:rsid w:val="009F4DFD"/>
    <w:rsid w:val="009F517F"/>
    <w:rsid w:val="009F5661"/>
    <w:rsid w:val="009F70B8"/>
    <w:rsid w:val="00A139A0"/>
    <w:rsid w:val="00A14DCD"/>
    <w:rsid w:val="00A1623C"/>
    <w:rsid w:val="00A16C3B"/>
    <w:rsid w:val="00A17DA5"/>
    <w:rsid w:val="00A217A4"/>
    <w:rsid w:val="00A34CD4"/>
    <w:rsid w:val="00A51B7C"/>
    <w:rsid w:val="00A57154"/>
    <w:rsid w:val="00A61E99"/>
    <w:rsid w:val="00A65017"/>
    <w:rsid w:val="00A75E46"/>
    <w:rsid w:val="00A84F7D"/>
    <w:rsid w:val="00A91FC9"/>
    <w:rsid w:val="00A952F1"/>
    <w:rsid w:val="00A96910"/>
    <w:rsid w:val="00AA24CB"/>
    <w:rsid w:val="00AA27B8"/>
    <w:rsid w:val="00AA2A00"/>
    <w:rsid w:val="00AB56A5"/>
    <w:rsid w:val="00AB64DC"/>
    <w:rsid w:val="00AC295C"/>
    <w:rsid w:val="00AC566C"/>
    <w:rsid w:val="00AC5CF9"/>
    <w:rsid w:val="00AC6951"/>
    <w:rsid w:val="00AD0BF4"/>
    <w:rsid w:val="00AD0DCC"/>
    <w:rsid w:val="00AD112C"/>
    <w:rsid w:val="00AD3090"/>
    <w:rsid w:val="00AD5956"/>
    <w:rsid w:val="00AE04C5"/>
    <w:rsid w:val="00AE1316"/>
    <w:rsid w:val="00AE2469"/>
    <w:rsid w:val="00AE32D8"/>
    <w:rsid w:val="00AE6980"/>
    <w:rsid w:val="00AF59A1"/>
    <w:rsid w:val="00B052AB"/>
    <w:rsid w:val="00B059AE"/>
    <w:rsid w:val="00B05AFD"/>
    <w:rsid w:val="00B05F34"/>
    <w:rsid w:val="00B11D71"/>
    <w:rsid w:val="00B2110F"/>
    <w:rsid w:val="00B3290F"/>
    <w:rsid w:val="00B33736"/>
    <w:rsid w:val="00B3760C"/>
    <w:rsid w:val="00B401BC"/>
    <w:rsid w:val="00B43E64"/>
    <w:rsid w:val="00B44E76"/>
    <w:rsid w:val="00B51766"/>
    <w:rsid w:val="00B51A17"/>
    <w:rsid w:val="00B51C8B"/>
    <w:rsid w:val="00B54F92"/>
    <w:rsid w:val="00B55333"/>
    <w:rsid w:val="00B57017"/>
    <w:rsid w:val="00B63C8A"/>
    <w:rsid w:val="00B67FD9"/>
    <w:rsid w:val="00B713EB"/>
    <w:rsid w:val="00B71EC0"/>
    <w:rsid w:val="00B738CD"/>
    <w:rsid w:val="00B7454B"/>
    <w:rsid w:val="00B754B8"/>
    <w:rsid w:val="00B815B7"/>
    <w:rsid w:val="00B833C6"/>
    <w:rsid w:val="00B8661B"/>
    <w:rsid w:val="00B87BDE"/>
    <w:rsid w:val="00B942B0"/>
    <w:rsid w:val="00B95187"/>
    <w:rsid w:val="00B953EF"/>
    <w:rsid w:val="00B95D68"/>
    <w:rsid w:val="00BA5074"/>
    <w:rsid w:val="00BB36E9"/>
    <w:rsid w:val="00BC091B"/>
    <w:rsid w:val="00BC5E09"/>
    <w:rsid w:val="00BD4C0E"/>
    <w:rsid w:val="00BD5A96"/>
    <w:rsid w:val="00BD6841"/>
    <w:rsid w:val="00BE0B33"/>
    <w:rsid w:val="00BE2B4F"/>
    <w:rsid w:val="00BE6FD5"/>
    <w:rsid w:val="00BE709F"/>
    <w:rsid w:val="00BF6516"/>
    <w:rsid w:val="00C01E0E"/>
    <w:rsid w:val="00C02826"/>
    <w:rsid w:val="00C07E62"/>
    <w:rsid w:val="00C07FCE"/>
    <w:rsid w:val="00C161E2"/>
    <w:rsid w:val="00C164DC"/>
    <w:rsid w:val="00C16FE8"/>
    <w:rsid w:val="00C20A08"/>
    <w:rsid w:val="00C2114A"/>
    <w:rsid w:val="00C24C96"/>
    <w:rsid w:val="00C27E97"/>
    <w:rsid w:val="00C32FF9"/>
    <w:rsid w:val="00C3331A"/>
    <w:rsid w:val="00C3377D"/>
    <w:rsid w:val="00C33E4C"/>
    <w:rsid w:val="00C34641"/>
    <w:rsid w:val="00C360B7"/>
    <w:rsid w:val="00C37842"/>
    <w:rsid w:val="00C51CAD"/>
    <w:rsid w:val="00C52AA0"/>
    <w:rsid w:val="00C626A4"/>
    <w:rsid w:val="00C639EF"/>
    <w:rsid w:val="00C63C6F"/>
    <w:rsid w:val="00C65652"/>
    <w:rsid w:val="00C66361"/>
    <w:rsid w:val="00C72119"/>
    <w:rsid w:val="00C74778"/>
    <w:rsid w:val="00C82C98"/>
    <w:rsid w:val="00C90C89"/>
    <w:rsid w:val="00C93E6D"/>
    <w:rsid w:val="00C947C0"/>
    <w:rsid w:val="00CA25E8"/>
    <w:rsid w:val="00CA4F9E"/>
    <w:rsid w:val="00CB05E2"/>
    <w:rsid w:val="00CB31B8"/>
    <w:rsid w:val="00CC1561"/>
    <w:rsid w:val="00CC16E5"/>
    <w:rsid w:val="00CC2D93"/>
    <w:rsid w:val="00CC2DB2"/>
    <w:rsid w:val="00CC3C58"/>
    <w:rsid w:val="00CC4671"/>
    <w:rsid w:val="00CC4BE7"/>
    <w:rsid w:val="00CD3475"/>
    <w:rsid w:val="00CE43B0"/>
    <w:rsid w:val="00CE5BDA"/>
    <w:rsid w:val="00CF24A6"/>
    <w:rsid w:val="00CF25F4"/>
    <w:rsid w:val="00CF6578"/>
    <w:rsid w:val="00CF7748"/>
    <w:rsid w:val="00D045D4"/>
    <w:rsid w:val="00D04FC0"/>
    <w:rsid w:val="00D06172"/>
    <w:rsid w:val="00D114E8"/>
    <w:rsid w:val="00D12799"/>
    <w:rsid w:val="00D23EAD"/>
    <w:rsid w:val="00D26207"/>
    <w:rsid w:val="00D26C4F"/>
    <w:rsid w:val="00D41B2A"/>
    <w:rsid w:val="00D4201B"/>
    <w:rsid w:val="00D43EA1"/>
    <w:rsid w:val="00D51D23"/>
    <w:rsid w:val="00D56624"/>
    <w:rsid w:val="00D61C8C"/>
    <w:rsid w:val="00D67224"/>
    <w:rsid w:val="00D76F43"/>
    <w:rsid w:val="00D77486"/>
    <w:rsid w:val="00D819DC"/>
    <w:rsid w:val="00D843C9"/>
    <w:rsid w:val="00D87040"/>
    <w:rsid w:val="00D9190A"/>
    <w:rsid w:val="00D930BD"/>
    <w:rsid w:val="00DA2C26"/>
    <w:rsid w:val="00DA376C"/>
    <w:rsid w:val="00DB35BA"/>
    <w:rsid w:val="00DC0CB1"/>
    <w:rsid w:val="00DD2834"/>
    <w:rsid w:val="00DD37A1"/>
    <w:rsid w:val="00DD3B18"/>
    <w:rsid w:val="00DE165A"/>
    <w:rsid w:val="00DE6A95"/>
    <w:rsid w:val="00DE6E3B"/>
    <w:rsid w:val="00DE7232"/>
    <w:rsid w:val="00DE7CAB"/>
    <w:rsid w:val="00DF1B89"/>
    <w:rsid w:val="00DF1E70"/>
    <w:rsid w:val="00DF258D"/>
    <w:rsid w:val="00DF306E"/>
    <w:rsid w:val="00DF4C33"/>
    <w:rsid w:val="00DF53CD"/>
    <w:rsid w:val="00E044CB"/>
    <w:rsid w:val="00E052AA"/>
    <w:rsid w:val="00E059DB"/>
    <w:rsid w:val="00E114B4"/>
    <w:rsid w:val="00E12A43"/>
    <w:rsid w:val="00E137E7"/>
    <w:rsid w:val="00E17D47"/>
    <w:rsid w:val="00E213A5"/>
    <w:rsid w:val="00E23274"/>
    <w:rsid w:val="00E23D14"/>
    <w:rsid w:val="00E320C6"/>
    <w:rsid w:val="00E36FD4"/>
    <w:rsid w:val="00E37E7C"/>
    <w:rsid w:val="00E450AA"/>
    <w:rsid w:val="00E45640"/>
    <w:rsid w:val="00E5129C"/>
    <w:rsid w:val="00E526A2"/>
    <w:rsid w:val="00E531F7"/>
    <w:rsid w:val="00E54E33"/>
    <w:rsid w:val="00E5531F"/>
    <w:rsid w:val="00E65BEE"/>
    <w:rsid w:val="00E66F56"/>
    <w:rsid w:val="00E70CD5"/>
    <w:rsid w:val="00E71AF8"/>
    <w:rsid w:val="00E73874"/>
    <w:rsid w:val="00E75428"/>
    <w:rsid w:val="00E77F4E"/>
    <w:rsid w:val="00E84C79"/>
    <w:rsid w:val="00E86B2D"/>
    <w:rsid w:val="00E91946"/>
    <w:rsid w:val="00E9452F"/>
    <w:rsid w:val="00EA0AB6"/>
    <w:rsid w:val="00EA4E31"/>
    <w:rsid w:val="00EA7F5B"/>
    <w:rsid w:val="00EB106D"/>
    <w:rsid w:val="00EB38AC"/>
    <w:rsid w:val="00EB47DE"/>
    <w:rsid w:val="00EB4B5F"/>
    <w:rsid w:val="00EC1B86"/>
    <w:rsid w:val="00EC44A6"/>
    <w:rsid w:val="00ED14EF"/>
    <w:rsid w:val="00EE133E"/>
    <w:rsid w:val="00EE4C29"/>
    <w:rsid w:val="00EF41DB"/>
    <w:rsid w:val="00EF72A1"/>
    <w:rsid w:val="00F01339"/>
    <w:rsid w:val="00F12210"/>
    <w:rsid w:val="00F15581"/>
    <w:rsid w:val="00F16B84"/>
    <w:rsid w:val="00F22AD7"/>
    <w:rsid w:val="00F25D79"/>
    <w:rsid w:val="00F2623F"/>
    <w:rsid w:val="00F3363F"/>
    <w:rsid w:val="00F33C47"/>
    <w:rsid w:val="00F46A18"/>
    <w:rsid w:val="00F5451D"/>
    <w:rsid w:val="00F57681"/>
    <w:rsid w:val="00F57F34"/>
    <w:rsid w:val="00F64361"/>
    <w:rsid w:val="00F65206"/>
    <w:rsid w:val="00F66519"/>
    <w:rsid w:val="00F70218"/>
    <w:rsid w:val="00F71C93"/>
    <w:rsid w:val="00F730E4"/>
    <w:rsid w:val="00F73214"/>
    <w:rsid w:val="00F80C3C"/>
    <w:rsid w:val="00F8391C"/>
    <w:rsid w:val="00F95F2D"/>
    <w:rsid w:val="00F96842"/>
    <w:rsid w:val="00F96BB0"/>
    <w:rsid w:val="00F97D11"/>
    <w:rsid w:val="00FA1C28"/>
    <w:rsid w:val="00FB2285"/>
    <w:rsid w:val="00FB6FE7"/>
    <w:rsid w:val="00FC3989"/>
    <w:rsid w:val="00FC5666"/>
    <w:rsid w:val="00FC794E"/>
    <w:rsid w:val="00FD4124"/>
    <w:rsid w:val="00FD4C87"/>
    <w:rsid w:val="00FE1D70"/>
    <w:rsid w:val="00FE42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5"/>
    <o:shapelayout v:ext="edit">
      <o:idmap v:ext="edit" data="1"/>
    </o:shapelayout>
  </w:shapeDefaults>
  <w:decimalSymbol w:val=","/>
  <w:listSeparator w:val=";"/>
  <w15:docId w15:val="{612A6BC1-D947-4435-8870-02C1D3CCC6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76" w:lineRule="auto"/>
        <w:jc w:val="right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F1E70"/>
    <w:pPr>
      <w:spacing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1"/>
    <w:qFormat/>
    <w:rsid w:val="003B7D68"/>
    <w:pPr>
      <w:widowControl w:val="0"/>
      <w:autoSpaceDE w:val="0"/>
      <w:autoSpaceDN w:val="0"/>
      <w:spacing w:before="1"/>
      <w:ind w:left="1149"/>
      <w:jc w:val="center"/>
      <w:outlineLvl w:val="0"/>
    </w:pPr>
    <w:rPr>
      <w:sz w:val="36"/>
      <w:szCs w:val="36"/>
      <w:lang w:eastAsia="en-US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96F6F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5C70FF"/>
    <w:pPr>
      <w:jc w:val="center"/>
    </w:pPr>
    <w:rPr>
      <w:b/>
      <w:szCs w:val="20"/>
    </w:rPr>
  </w:style>
  <w:style w:type="character" w:customStyle="1" w:styleId="a4">
    <w:name w:val="Название Знак"/>
    <w:basedOn w:val="a0"/>
    <w:link w:val="a3"/>
    <w:rsid w:val="005C70FF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5">
    <w:name w:val="Body Text"/>
    <w:basedOn w:val="a"/>
    <w:link w:val="a6"/>
    <w:uiPriority w:val="99"/>
    <w:semiHidden/>
    <w:unhideWhenUsed/>
    <w:rsid w:val="005C70FF"/>
    <w:pPr>
      <w:shd w:val="clear" w:color="auto" w:fill="FFFFFF"/>
      <w:spacing w:before="300" w:after="120" w:line="240" w:lineRule="atLeast"/>
    </w:pPr>
    <w:rPr>
      <w:rFonts w:eastAsiaTheme="minorHAnsi" w:cstheme="minorBidi"/>
      <w:sz w:val="28"/>
      <w:szCs w:val="28"/>
      <w:lang w:eastAsia="en-US"/>
    </w:rPr>
  </w:style>
  <w:style w:type="character" w:customStyle="1" w:styleId="a6">
    <w:name w:val="Основной текст Знак"/>
    <w:basedOn w:val="a0"/>
    <w:link w:val="a5"/>
    <w:uiPriority w:val="99"/>
    <w:semiHidden/>
    <w:rsid w:val="005C70FF"/>
    <w:rPr>
      <w:rFonts w:ascii="Times New Roman" w:hAnsi="Times New Roman"/>
      <w:sz w:val="28"/>
      <w:szCs w:val="28"/>
      <w:shd w:val="clear" w:color="auto" w:fill="FFFFFF"/>
    </w:rPr>
  </w:style>
  <w:style w:type="paragraph" w:styleId="a7">
    <w:name w:val="Subtitle"/>
    <w:basedOn w:val="a"/>
    <w:link w:val="a8"/>
    <w:qFormat/>
    <w:rsid w:val="005C70FF"/>
    <w:pPr>
      <w:jc w:val="center"/>
    </w:pPr>
    <w:rPr>
      <w:rFonts w:ascii="Arial" w:hAnsi="Arial"/>
      <w:b/>
      <w:sz w:val="36"/>
      <w:szCs w:val="20"/>
    </w:rPr>
  </w:style>
  <w:style w:type="character" w:customStyle="1" w:styleId="a8">
    <w:name w:val="Подзаголовок Знак"/>
    <w:basedOn w:val="a0"/>
    <w:link w:val="a7"/>
    <w:rsid w:val="005C70FF"/>
    <w:rPr>
      <w:rFonts w:ascii="Arial" w:eastAsia="Times New Roman" w:hAnsi="Arial" w:cs="Times New Roman"/>
      <w:b/>
      <w:sz w:val="36"/>
      <w:szCs w:val="20"/>
      <w:lang w:eastAsia="ru-RU"/>
    </w:rPr>
  </w:style>
  <w:style w:type="paragraph" w:customStyle="1" w:styleId="ConsPlusTitle">
    <w:name w:val="ConsPlusTitle"/>
    <w:rsid w:val="005C70FF"/>
    <w:pPr>
      <w:widowControl w:val="0"/>
      <w:autoSpaceDE w:val="0"/>
      <w:autoSpaceDN w:val="0"/>
      <w:adjustRightInd w:val="0"/>
      <w:spacing w:line="240" w:lineRule="auto"/>
      <w:jc w:val="left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375337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375337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Normal">
    <w:name w:val="ConsNormal"/>
    <w:rsid w:val="00690D57"/>
    <w:pPr>
      <w:widowControl w:val="0"/>
      <w:autoSpaceDE w:val="0"/>
      <w:autoSpaceDN w:val="0"/>
      <w:adjustRightInd w:val="0"/>
      <w:spacing w:line="240" w:lineRule="auto"/>
      <w:ind w:right="19772" w:firstLine="72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table" w:styleId="ab">
    <w:name w:val="Table Grid"/>
    <w:basedOn w:val="a1"/>
    <w:uiPriority w:val="59"/>
    <w:rsid w:val="00B44E76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954579"/>
    <w:pPr>
      <w:autoSpaceDE w:val="0"/>
      <w:autoSpaceDN w:val="0"/>
      <w:adjustRightInd w:val="0"/>
      <w:spacing w:line="240" w:lineRule="auto"/>
      <w:jc w:val="left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c">
    <w:name w:val="header"/>
    <w:basedOn w:val="a"/>
    <w:link w:val="ad"/>
    <w:uiPriority w:val="99"/>
    <w:unhideWhenUsed/>
    <w:rsid w:val="00132A24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132A2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footer"/>
    <w:basedOn w:val="a"/>
    <w:link w:val="af"/>
    <w:uiPriority w:val="99"/>
    <w:unhideWhenUsed/>
    <w:rsid w:val="00132A24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132A2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0">
    <w:name w:val="Hyperlink"/>
    <w:basedOn w:val="a0"/>
    <w:uiPriority w:val="99"/>
    <w:unhideWhenUsed/>
    <w:rsid w:val="00274833"/>
    <w:rPr>
      <w:color w:val="0000FF" w:themeColor="hyperlink"/>
      <w:u w:val="single"/>
    </w:rPr>
  </w:style>
  <w:style w:type="paragraph" w:styleId="af1">
    <w:name w:val="List Paragraph"/>
    <w:basedOn w:val="a"/>
    <w:uiPriority w:val="34"/>
    <w:qFormat/>
    <w:rsid w:val="00DF1E70"/>
    <w:pPr>
      <w:ind w:left="720"/>
      <w:contextualSpacing/>
    </w:pPr>
  </w:style>
  <w:style w:type="table" w:customStyle="1" w:styleId="TableNormal">
    <w:name w:val="Table Normal"/>
    <w:uiPriority w:val="2"/>
    <w:semiHidden/>
    <w:unhideWhenUsed/>
    <w:qFormat/>
    <w:rsid w:val="003B7D68"/>
    <w:pPr>
      <w:widowControl w:val="0"/>
      <w:autoSpaceDE w:val="0"/>
      <w:autoSpaceDN w:val="0"/>
      <w:spacing w:line="240" w:lineRule="auto"/>
      <w:jc w:val="left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3B7D68"/>
    <w:pPr>
      <w:widowControl w:val="0"/>
      <w:autoSpaceDE w:val="0"/>
      <w:autoSpaceDN w:val="0"/>
    </w:pPr>
    <w:rPr>
      <w:sz w:val="22"/>
      <w:szCs w:val="22"/>
      <w:lang w:eastAsia="en-US"/>
    </w:rPr>
  </w:style>
  <w:style w:type="character" w:customStyle="1" w:styleId="10">
    <w:name w:val="Заголовок 1 Знак"/>
    <w:basedOn w:val="a0"/>
    <w:link w:val="1"/>
    <w:uiPriority w:val="1"/>
    <w:rsid w:val="003B7D68"/>
    <w:rPr>
      <w:rFonts w:ascii="Times New Roman" w:eastAsia="Times New Roman" w:hAnsi="Times New Roman" w:cs="Times New Roman"/>
      <w:sz w:val="36"/>
      <w:szCs w:val="36"/>
    </w:rPr>
  </w:style>
  <w:style w:type="character" w:customStyle="1" w:styleId="30">
    <w:name w:val="Заголовок 3 Знак"/>
    <w:basedOn w:val="a0"/>
    <w:link w:val="3"/>
    <w:uiPriority w:val="9"/>
    <w:semiHidden/>
    <w:rsid w:val="00996F6F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table" w:customStyle="1" w:styleId="11">
    <w:name w:val="Сетка таблицы1"/>
    <w:basedOn w:val="a1"/>
    <w:next w:val="ab"/>
    <w:uiPriority w:val="59"/>
    <w:rsid w:val="00E45640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Сетка таблицы2"/>
    <w:basedOn w:val="a1"/>
    <w:next w:val="ab"/>
    <w:uiPriority w:val="39"/>
    <w:rsid w:val="004432FD"/>
    <w:pPr>
      <w:spacing w:line="240" w:lineRule="auto"/>
      <w:jc w:val="left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5298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4F0C1F-3713-4ADA-94C9-43C2110B32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11</Pages>
  <Words>4060</Words>
  <Characters>23145</Characters>
  <Application>Microsoft Office Word</Application>
  <DocSecurity>0</DocSecurity>
  <Lines>192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Анна Раевская</dc:creator>
  <cp:lastModifiedBy>Долгин М.Э.</cp:lastModifiedBy>
  <cp:revision>6</cp:revision>
  <cp:lastPrinted>2024-09-05T06:36:00Z</cp:lastPrinted>
  <dcterms:created xsi:type="dcterms:W3CDTF">2024-08-09T09:43:00Z</dcterms:created>
  <dcterms:modified xsi:type="dcterms:W3CDTF">2024-09-05T15:18:00Z</dcterms:modified>
</cp:coreProperties>
</file>