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92B41" w14:textId="77777777" w:rsidR="00964268" w:rsidRPr="00C7163B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163B">
        <w:rPr>
          <w:rFonts w:ascii="Times New Roman" w:hAnsi="Times New Roman"/>
          <w:sz w:val="24"/>
          <w:szCs w:val="24"/>
        </w:rPr>
        <w:t>ФОРМА</w:t>
      </w:r>
    </w:p>
    <w:p w14:paraId="7FAD1568" w14:textId="77777777" w:rsidR="00964268" w:rsidRPr="00C7163B" w:rsidRDefault="00964268" w:rsidP="009642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59D790" w14:textId="77777777" w:rsidR="00964268" w:rsidRPr="00C7163B" w:rsidRDefault="00964268" w:rsidP="009642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57E98A" w14:textId="77777777" w:rsidR="003A36D5" w:rsidRPr="00C7163B" w:rsidRDefault="003A36D5" w:rsidP="00964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AF9CDD" w14:textId="77777777" w:rsidR="00964268" w:rsidRPr="00245F8C" w:rsidRDefault="00964268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5F8C">
        <w:rPr>
          <w:rFonts w:ascii="Times New Roman" w:hAnsi="Times New Roman"/>
          <w:b/>
          <w:sz w:val="24"/>
          <w:szCs w:val="24"/>
        </w:rPr>
        <w:t>ПРОВЕРОЧНЫЙ ЛИСТ</w:t>
      </w:r>
    </w:p>
    <w:p w14:paraId="13C32295" w14:textId="354583A0" w:rsidR="00AD2AFA" w:rsidRPr="00245F8C" w:rsidRDefault="00AD2AFA" w:rsidP="009642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5F8C">
        <w:rPr>
          <w:rFonts w:ascii="Times New Roman" w:hAnsi="Times New Roman"/>
          <w:b/>
          <w:sz w:val="24"/>
          <w:szCs w:val="24"/>
        </w:rPr>
        <w:t>(список контрольных вопросов)</w:t>
      </w:r>
    </w:p>
    <w:p w14:paraId="5A694146" w14:textId="77777777" w:rsidR="00245F8C" w:rsidRDefault="00964268" w:rsidP="005A2FA4">
      <w:pPr>
        <w:pStyle w:val="a3"/>
        <w:spacing w:before="0" w:beforeAutospacing="0" w:after="0" w:afterAutospacing="0"/>
        <w:jc w:val="center"/>
        <w:rPr>
          <w:b/>
        </w:rPr>
      </w:pPr>
      <w:r w:rsidRPr="00245F8C">
        <w:rPr>
          <w:b/>
        </w:rPr>
        <w:t xml:space="preserve">применяемый при осуществлении </w:t>
      </w:r>
      <w:r w:rsidR="00D71EBF" w:rsidRPr="00245F8C">
        <w:rPr>
          <w:b/>
        </w:rPr>
        <w:t xml:space="preserve">регионального государственного контроля (надзора) в сфере государственного </w:t>
      </w:r>
    </w:p>
    <w:p w14:paraId="53A73AAF" w14:textId="12F9FF70" w:rsidR="003A36D5" w:rsidRPr="00245F8C" w:rsidRDefault="00D71EBF" w:rsidP="005A2FA4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  <w:r w:rsidRPr="00245F8C">
        <w:rPr>
          <w:b/>
        </w:rPr>
        <w:t>регулирования цен (тарифов) на территории Мурманской области</w:t>
      </w:r>
    </w:p>
    <w:p w14:paraId="21D8F7FB" w14:textId="77777777" w:rsidR="00AA3458" w:rsidRPr="00C7163B" w:rsidRDefault="00AA3458" w:rsidP="00AA3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D3D843" w14:textId="3AC796C4" w:rsidR="007C0B4E" w:rsidRPr="00245F8C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 xml:space="preserve">Вид контроля, </w:t>
      </w:r>
      <w:r w:rsidR="00E172F0" w:rsidRPr="00245F8C">
        <w:rPr>
          <w:rFonts w:ascii="Times New Roman" w:hAnsi="Times New Roman"/>
          <w:sz w:val="24"/>
          <w:szCs w:val="24"/>
        </w:rPr>
        <w:t>внесённый</w:t>
      </w:r>
      <w:r w:rsidRPr="00245F8C">
        <w:rPr>
          <w:rFonts w:ascii="Times New Roman" w:hAnsi="Times New Roman"/>
          <w:sz w:val="24"/>
          <w:szCs w:val="24"/>
        </w:rPr>
        <w:t xml:space="preserve"> в единый реестр видов регионального государственного контроля (надзора): региональный государственный контроль (надзор) </w:t>
      </w:r>
      <w:r w:rsidR="005A2FA4" w:rsidRPr="00245F8C">
        <w:rPr>
          <w:rFonts w:ascii="Times New Roman" w:hAnsi="Times New Roman"/>
          <w:sz w:val="24"/>
          <w:szCs w:val="24"/>
        </w:rPr>
        <w:t>в области регулирования тарифов в сфере водоснабжения и водоотведения</w:t>
      </w:r>
      <w:r w:rsidRPr="00245F8C">
        <w:rPr>
          <w:rFonts w:ascii="Times New Roman" w:hAnsi="Times New Roman"/>
          <w:sz w:val="24"/>
          <w:szCs w:val="24"/>
        </w:rPr>
        <w:t>.</w:t>
      </w:r>
    </w:p>
    <w:p w14:paraId="510A9920" w14:textId="0EC2C011" w:rsidR="00235781" w:rsidRPr="00245F8C" w:rsidRDefault="00F47487" w:rsidP="00F04B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Наименование органа государственного контроля (надзора)</w:t>
      </w:r>
      <w:r w:rsidR="00EB3E6A" w:rsidRPr="00245F8C">
        <w:rPr>
          <w:rFonts w:ascii="Times New Roman" w:hAnsi="Times New Roman"/>
          <w:sz w:val="24"/>
          <w:szCs w:val="24"/>
        </w:rPr>
        <w:t xml:space="preserve"> и р</w:t>
      </w:r>
      <w:r w:rsidR="00EB3E6A" w:rsidRPr="00245F8C">
        <w:rPr>
          <w:rFonts w:ascii="Times New Roman" w:eastAsiaTheme="minorHAnsi" w:hAnsi="Times New Roman"/>
          <w:sz w:val="24"/>
          <w:szCs w:val="24"/>
        </w:rPr>
        <w:t>еквизиты нормативного правового акта об утверждении формы проверочного листа:</w:t>
      </w:r>
      <w:r w:rsidR="00EB3E6A" w:rsidRPr="00245F8C">
        <w:rPr>
          <w:rFonts w:ascii="Times New Roman" w:hAnsi="Times New Roman"/>
          <w:sz w:val="24"/>
          <w:szCs w:val="24"/>
        </w:rPr>
        <w:t xml:space="preserve"> </w:t>
      </w:r>
      <w:r w:rsidR="00357A48" w:rsidRPr="00245F8C">
        <w:rPr>
          <w:rFonts w:ascii="Times New Roman" w:hAnsi="Times New Roman"/>
          <w:sz w:val="24"/>
          <w:szCs w:val="24"/>
        </w:rPr>
        <w:t>Комитет по тарифному регулированию Мурманской</w:t>
      </w:r>
      <w:r w:rsidR="00EB3E6A" w:rsidRPr="00245F8C">
        <w:rPr>
          <w:rFonts w:ascii="Times New Roman" w:hAnsi="Times New Roman"/>
          <w:sz w:val="24"/>
          <w:szCs w:val="24"/>
        </w:rPr>
        <w:t xml:space="preserve"> области (далее – </w:t>
      </w:r>
      <w:r w:rsidR="00357A48" w:rsidRPr="00245F8C">
        <w:rPr>
          <w:rFonts w:ascii="Times New Roman" w:hAnsi="Times New Roman"/>
          <w:sz w:val="24"/>
          <w:szCs w:val="24"/>
        </w:rPr>
        <w:t>Комитет</w:t>
      </w:r>
      <w:r w:rsidR="00EB3E6A" w:rsidRPr="00245F8C">
        <w:rPr>
          <w:rFonts w:ascii="Times New Roman" w:hAnsi="Times New Roman"/>
          <w:sz w:val="24"/>
          <w:szCs w:val="24"/>
        </w:rPr>
        <w:t xml:space="preserve">), </w:t>
      </w:r>
      <w:r w:rsidR="00357A48" w:rsidRPr="00245F8C">
        <w:rPr>
          <w:rFonts w:ascii="Times New Roman" w:hAnsi="Times New Roman"/>
          <w:sz w:val="24"/>
          <w:szCs w:val="24"/>
        </w:rPr>
        <w:t>приказ Комитета</w:t>
      </w:r>
      <w:r w:rsidR="00EB3E6A" w:rsidRPr="00245F8C">
        <w:rPr>
          <w:rFonts w:ascii="Times New Roman" w:hAnsi="Times New Roman"/>
          <w:sz w:val="24"/>
          <w:szCs w:val="24"/>
        </w:rPr>
        <w:t xml:space="preserve"> </w:t>
      </w:r>
      <w:r w:rsidR="00235781" w:rsidRPr="00245F8C">
        <w:rPr>
          <w:rFonts w:ascii="Times New Roman" w:eastAsiaTheme="minorHAnsi" w:hAnsi="Times New Roman"/>
          <w:sz w:val="24"/>
          <w:szCs w:val="24"/>
        </w:rPr>
        <w:t>_________</w:t>
      </w:r>
      <w:r w:rsidR="00004A52" w:rsidRPr="00245F8C">
        <w:rPr>
          <w:rFonts w:ascii="Times New Roman" w:eastAsiaTheme="minorHAnsi" w:hAnsi="Times New Roman"/>
          <w:sz w:val="24"/>
          <w:szCs w:val="24"/>
        </w:rPr>
        <w:t>___________</w:t>
      </w:r>
      <w:r w:rsidR="00245F8C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____________________________________________________________________________________________</w:t>
      </w:r>
      <w:r w:rsidR="00004A52" w:rsidRPr="00245F8C">
        <w:rPr>
          <w:rFonts w:ascii="Times New Roman" w:eastAsiaTheme="minorHAnsi" w:hAnsi="Times New Roman"/>
          <w:sz w:val="24"/>
          <w:szCs w:val="24"/>
        </w:rPr>
        <w:t>_____</w:t>
      </w:r>
    </w:p>
    <w:p w14:paraId="2D1C6A6B" w14:textId="604F0C76" w:rsidR="007C0B4E" w:rsidRPr="00245F8C" w:rsidRDefault="007C0B4E" w:rsidP="00F04B3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 xml:space="preserve">Вид контрольного (надзорного) </w:t>
      </w:r>
      <w:r w:rsidR="00235781" w:rsidRPr="00245F8C">
        <w:rPr>
          <w:rFonts w:ascii="Times New Roman" w:hAnsi="Times New Roman"/>
          <w:sz w:val="24"/>
          <w:szCs w:val="24"/>
        </w:rPr>
        <w:t>мероприятия: _</w:t>
      </w:r>
      <w:r w:rsidRPr="00245F8C">
        <w:rPr>
          <w:rFonts w:ascii="Times New Roman" w:hAnsi="Times New Roman"/>
          <w:sz w:val="24"/>
          <w:szCs w:val="24"/>
        </w:rPr>
        <w:t>___</w:t>
      </w:r>
      <w:r w:rsidR="00245F8C">
        <w:rPr>
          <w:rFonts w:ascii="Times New Roman" w:hAnsi="Times New Roman"/>
          <w:sz w:val="24"/>
          <w:szCs w:val="24"/>
        </w:rPr>
        <w:t>______________</w:t>
      </w:r>
      <w:r w:rsidRPr="00245F8C">
        <w:rPr>
          <w:rFonts w:ascii="Times New Roman" w:hAnsi="Times New Roman"/>
          <w:sz w:val="24"/>
          <w:szCs w:val="24"/>
        </w:rPr>
        <w:t>______________________________________</w:t>
      </w:r>
      <w:r w:rsidR="00004A52" w:rsidRPr="00245F8C">
        <w:rPr>
          <w:rFonts w:ascii="Times New Roman" w:hAnsi="Times New Roman"/>
          <w:sz w:val="24"/>
          <w:szCs w:val="24"/>
        </w:rPr>
        <w:t>_________________</w:t>
      </w:r>
    </w:p>
    <w:p w14:paraId="1D984ABB" w14:textId="77777777" w:rsidR="00235781" w:rsidRPr="00245F8C" w:rsidRDefault="00235781" w:rsidP="002357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Дата заполнения проверочного листа «_______» __________________ 20_______г.</w:t>
      </w:r>
    </w:p>
    <w:p w14:paraId="2D53757B" w14:textId="6887621B" w:rsidR="00235781" w:rsidRPr="00245F8C" w:rsidRDefault="00235781" w:rsidP="002357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 xml:space="preserve">Объект контроля, в отношении которого проводится контрольное (надзорное) мероприятие: </w:t>
      </w:r>
    </w:p>
    <w:p w14:paraId="75CEC2B4" w14:textId="539E0539" w:rsidR="00235781" w:rsidRPr="00245F8C" w:rsidRDefault="00235781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__________________________________________________</w:t>
      </w:r>
      <w:r w:rsidR="00245F8C">
        <w:rPr>
          <w:rFonts w:ascii="Times New Roman" w:hAnsi="Times New Roman"/>
          <w:sz w:val="24"/>
          <w:szCs w:val="24"/>
        </w:rPr>
        <w:t>_____________</w:t>
      </w:r>
      <w:r w:rsidRPr="00245F8C"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7A40BE94" w14:textId="703B4D4C" w:rsidR="005B0DD7" w:rsidRPr="00245F8C" w:rsidRDefault="005B0DD7" w:rsidP="00235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245F8C">
        <w:rPr>
          <w:rFonts w:ascii="Times New Roman" w:hAnsi="Times New Roman"/>
          <w:sz w:val="24"/>
          <w:szCs w:val="24"/>
        </w:rPr>
        <w:t>________________________________</w:t>
      </w:r>
      <w:r w:rsidRPr="00245F8C">
        <w:rPr>
          <w:rFonts w:ascii="Times New Roman" w:hAnsi="Times New Roman"/>
          <w:sz w:val="24"/>
          <w:szCs w:val="24"/>
        </w:rPr>
        <w:t>____________________________________</w:t>
      </w:r>
    </w:p>
    <w:p w14:paraId="362B49E3" w14:textId="4E2773DB" w:rsidR="007C0B4E" w:rsidRPr="00245F8C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являющегося контролируемым лицом:_____________</w:t>
      </w:r>
      <w:r w:rsidR="00245F8C">
        <w:rPr>
          <w:rFonts w:ascii="Times New Roman" w:hAnsi="Times New Roman"/>
          <w:sz w:val="24"/>
          <w:szCs w:val="24"/>
        </w:rPr>
        <w:t>_______________</w:t>
      </w:r>
      <w:r w:rsidRPr="00245F8C">
        <w:rPr>
          <w:rFonts w:ascii="Times New Roman" w:hAnsi="Times New Roman"/>
          <w:sz w:val="24"/>
          <w:szCs w:val="24"/>
        </w:rPr>
        <w:t>__</w:t>
      </w:r>
      <w:r w:rsidR="00004A52" w:rsidRPr="00245F8C">
        <w:rPr>
          <w:rFonts w:ascii="Times New Roman" w:hAnsi="Times New Roman"/>
          <w:sz w:val="24"/>
          <w:szCs w:val="24"/>
        </w:rPr>
        <w:t>__________</w:t>
      </w:r>
      <w:r w:rsidR="00357A48" w:rsidRPr="00245F8C">
        <w:rPr>
          <w:rFonts w:ascii="Times New Roman" w:hAnsi="Times New Roman"/>
          <w:sz w:val="24"/>
          <w:szCs w:val="24"/>
        </w:rPr>
        <w:t>_</w:t>
      </w:r>
      <w:r w:rsidR="00004A52" w:rsidRPr="00245F8C">
        <w:rPr>
          <w:rFonts w:ascii="Times New Roman" w:hAnsi="Times New Roman"/>
          <w:sz w:val="24"/>
          <w:szCs w:val="24"/>
        </w:rPr>
        <w:t>__________________</w:t>
      </w:r>
    </w:p>
    <w:p w14:paraId="35BE5A17" w14:textId="5A948128" w:rsidR="007C0B4E" w:rsidRPr="00245F8C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004A52" w:rsidRPr="00245F8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</w:t>
      </w:r>
      <w:r w:rsidR="00245F8C">
        <w:rPr>
          <w:rFonts w:ascii="Times New Roman" w:hAnsi="Times New Roman"/>
          <w:sz w:val="24"/>
          <w:szCs w:val="24"/>
        </w:rPr>
        <w:t>_____________________________________________</w:t>
      </w:r>
      <w:r w:rsidR="00004A52" w:rsidRPr="00245F8C">
        <w:rPr>
          <w:rFonts w:ascii="Times New Roman" w:hAnsi="Times New Roman"/>
          <w:sz w:val="24"/>
          <w:szCs w:val="24"/>
        </w:rPr>
        <w:t>_______</w:t>
      </w:r>
    </w:p>
    <w:p w14:paraId="546F4888" w14:textId="0E2BCB41" w:rsidR="00F16F3A" w:rsidRPr="00245F8C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 xml:space="preserve">Место (места) проведения контрольного (надзорного) мероприятия с заполнением проверочного </w:t>
      </w:r>
      <w:r w:rsidR="00235781" w:rsidRPr="00245F8C">
        <w:rPr>
          <w:rFonts w:ascii="Times New Roman" w:hAnsi="Times New Roman"/>
          <w:sz w:val="24"/>
          <w:szCs w:val="24"/>
        </w:rPr>
        <w:t xml:space="preserve">листа: </w:t>
      </w:r>
      <w:r w:rsidRPr="00245F8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</w:t>
      </w:r>
      <w:r w:rsidR="00F16F3A" w:rsidRPr="00245F8C">
        <w:rPr>
          <w:rFonts w:ascii="Times New Roman" w:hAnsi="Times New Roman"/>
          <w:sz w:val="24"/>
          <w:szCs w:val="24"/>
        </w:rPr>
        <w:t>_______</w:t>
      </w:r>
      <w:r w:rsidR="00245F8C">
        <w:rPr>
          <w:rFonts w:ascii="Times New Roman" w:hAnsi="Times New Roman"/>
          <w:sz w:val="24"/>
          <w:szCs w:val="24"/>
        </w:rPr>
        <w:t>_____________________________</w:t>
      </w:r>
      <w:r w:rsidR="00F16F3A" w:rsidRPr="00245F8C">
        <w:rPr>
          <w:rFonts w:ascii="Times New Roman" w:hAnsi="Times New Roman"/>
          <w:sz w:val="24"/>
          <w:szCs w:val="24"/>
        </w:rPr>
        <w:t>________________________</w:t>
      </w:r>
    </w:p>
    <w:p w14:paraId="736D06B8" w14:textId="0170866A" w:rsidR="007C0B4E" w:rsidRPr="00245F8C" w:rsidRDefault="007C0B4E" w:rsidP="00004A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lastRenderedPageBreak/>
        <w:t xml:space="preserve">Реквизиты </w:t>
      </w:r>
      <w:r w:rsidR="00EB3E6A" w:rsidRPr="00245F8C">
        <w:rPr>
          <w:rFonts w:ascii="Times New Roman" w:hAnsi="Times New Roman"/>
          <w:sz w:val="24"/>
          <w:szCs w:val="24"/>
        </w:rPr>
        <w:t>приказа</w:t>
      </w:r>
      <w:r w:rsidR="00235781" w:rsidRPr="00245F8C">
        <w:rPr>
          <w:rFonts w:ascii="Times New Roman" w:hAnsi="Times New Roman"/>
          <w:sz w:val="24"/>
          <w:szCs w:val="24"/>
        </w:rPr>
        <w:t xml:space="preserve"> </w:t>
      </w:r>
      <w:r w:rsidR="00357A48" w:rsidRPr="00245F8C">
        <w:rPr>
          <w:rFonts w:ascii="Times New Roman" w:hAnsi="Times New Roman"/>
          <w:sz w:val="24"/>
          <w:szCs w:val="24"/>
        </w:rPr>
        <w:t>Комитета</w:t>
      </w:r>
      <w:r w:rsidR="00235781" w:rsidRPr="00245F8C">
        <w:rPr>
          <w:rFonts w:ascii="Times New Roman" w:hAnsi="Times New Roman"/>
          <w:sz w:val="24"/>
          <w:szCs w:val="24"/>
        </w:rPr>
        <w:t xml:space="preserve"> </w:t>
      </w:r>
      <w:r w:rsidRPr="00245F8C">
        <w:rPr>
          <w:rFonts w:ascii="Times New Roman" w:hAnsi="Times New Roman"/>
          <w:sz w:val="24"/>
          <w:szCs w:val="24"/>
        </w:rPr>
        <w:t xml:space="preserve">о проведении контрольного (надзорного) мероприятия, подписанного уполномоченным должностным лицом </w:t>
      </w:r>
      <w:r w:rsidR="00357A48" w:rsidRPr="00245F8C">
        <w:rPr>
          <w:rFonts w:ascii="Times New Roman" w:hAnsi="Times New Roman"/>
          <w:sz w:val="24"/>
          <w:szCs w:val="24"/>
        </w:rPr>
        <w:t>Комите</w:t>
      </w:r>
      <w:r w:rsidR="00EB3E6A" w:rsidRPr="00245F8C">
        <w:rPr>
          <w:rFonts w:ascii="Times New Roman" w:hAnsi="Times New Roman"/>
          <w:sz w:val="24"/>
          <w:szCs w:val="24"/>
        </w:rPr>
        <w:t xml:space="preserve">та </w:t>
      </w:r>
      <w:r w:rsidR="003B674B" w:rsidRPr="00245F8C">
        <w:rPr>
          <w:rFonts w:ascii="Times New Roman" w:hAnsi="Times New Roman"/>
          <w:sz w:val="24"/>
          <w:szCs w:val="24"/>
        </w:rPr>
        <w:t>от</w:t>
      </w:r>
      <w:r w:rsidRPr="00245F8C">
        <w:rPr>
          <w:rFonts w:ascii="Times New Roman" w:hAnsi="Times New Roman"/>
          <w:sz w:val="24"/>
          <w:szCs w:val="24"/>
        </w:rPr>
        <w:t xml:space="preserve"> «_____» __________ 20____г. №_______.</w:t>
      </w:r>
    </w:p>
    <w:p w14:paraId="38A7C7DE" w14:textId="4121296C" w:rsidR="007C0B4E" w:rsidRPr="00245F8C" w:rsidRDefault="0070721B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5F8C">
        <w:rPr>
          <w:rFonts w:ascii="Times New Roman" w:hAnsi="Times New Roman"/>
          <w:sz w:val="24"/>
          <w:szCs w:val="24"/>
        </w:rPr>
        <w:t>Учётный</w:t>
      </w:r>
      <w:r w:rsidR="007C0B4E" w:rsidRPr="00245F8C">
        <w:rPr>
          <w:rFonts w:ascii="Times New Roman" w:hAnsi="Times New Roman"/>
          <w:sz w:val="24"/>
          <w:szCs w:val="24"/>
        </w:rPr>
        <w:t xml:space="preserve"> номер контрольного (надзорного) </w:t>
      </w:r>
      <w:r w:rsidR="00A1415D" w:rsidRPr="00245F8C">
        <w:rPr>
          <w:rFonts w:ascii="Times New Roman" w:hAnsi="Times New Roman"/>
          <w:sz w:val="24"/>
          <w:szCs w:val="24"/>
        </w:rPr>
        <w:t>мероприятия:</w:t>
      </w:r>
      <w:r w:rsidR="00A1415D" w:rsidRPr="00245F8C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="007C0B4E" w:rsidRPr="00245F8C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245F8C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="007C0B4E" w:rsidRPr="00245F8C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  <w:r w:rsidR="00F16F3A" w:rsidRPr="00245F8C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</w:p>
    <w:p w14:paraId="17AB4F6A" w14:textId="303EDF8A" w:rsidR="007C0B4E" w:rsidRPr="00245F8C" w:rsidRDefault="007C0B4E" w:rsidP="007C0B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5F8C">
        <w:rPr>
          <w:rFonts w:ascii="Times New Roman" w:hAnsi="Times New Roman"/>
          <w:sz w:val="24"/>
          <w:szCs w:val="24"/>
        </w:rPr>
        <w:t xml:space="preserve">Должность, фамилия и инициалы должностного </w:t>
      </w:r>
      <w:r w:rsidR="004E10AA" w:rsidRPr="00245F8C">
        <w:rPr>
          <w:rFonts w:ascii="Times New Roman" w:hAnsi="Times New Roman"/>
          <w:sz w:val="24"/>
          <w:szCs w:val="24"/>
        </w:rPr>
        <w:t>лица</w:t>
      </w:r>
      <w:r w:rsidR="005B0DD7" w:rsidRPr="00245F8C">
        <w:rPr>
          <w:rFonts w:ascii="Times New Roman" w:hAnsi="Times New Roman"/>
          <w:sz w:val="24"/>
          <w:szCs w:val="24"/>
        </w:rPr>
        <w:t>(</w:t>
      </w:r>
      <w:r w:rsidRPr="00245F8C">
        <w:rPr>
          <w:rFonts w:ascii="Times New Roman" w:hAnsi="Times New Roman"/>
          <w:sz w:val="24"/>
          <w:szCs w:val="24"/>
        </w:rPr>
        <w:t xml:space="preserve">лиц) </w:t>
      </w:r>
      <w:r w:rsidR="00357A48" w:rsidRPr="00245F8C">
        <w:rPr>
          <w:rFonts w:ascii="Times New Roman" w:hAnsi="Times New Roman"/>
          <w:sz w:val="24"/>
          <w:szCs w:val="24"/>
        </w:rPr>
        <w:t>Комитет</w:t>
      </w:r>
      <w:r w:rsidR="00EB3E6A" w:rsidRPr="00245F8C">
        <w:rPr>
          <w:rFonts w:ascii="Times New Roman" w:hAnsi="Times New Roman"/>
          <w:sz w:val="24"/>
          <w:szCs w:val="24"/>
        </w:rPr>
        <w:t>а</w:t>
      </w:r>
      <w:r w:rsidR="005B0DD7" w:rsidRPr="00245F8C">
        <w:rPr>
          <w:rFonts w:ascii="Times New Roman" w:hAnsi="Times New Roman"/>
          <w:sz w:val="24"/>
          <w:szCs w:val="24"/>
        </w:rPr>
        <w:t>, проводящего</w:t>
      </w:r>
      <w:r w:rsidRPr="00245F8C">
        <w:rPr>
          <w:rFonts w:ascii="Times New Roman" w:hAnsi="Times New Roman"/>
          <w:sz w:val="24"/>
          <w:szCs w:val="24"/>
        </w:rPr>
        <w:t xml:space="preserve">(их) контрольное (надзорное) мероприятие и заполняющего(их) проверочный </w:t>
      </w:r>
      <w:r w:rsidR="005B0DD7" w:rsidRPr="00245F8C">
        <w:rPr>
          <w:rFonts w:ascii="Times New Roman" w:hAnsi="Times New Roman"/>
          <w:sz w:val="24"/>
          <w:szCs w:val="24"/>
        </w:rPr>
        <w:t>лист:</w:t>
      </w:r>
      <w:r w:rsidR="005B0DD7" w:rsidRPr="00245F8C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 w:rsidRPr="00245F8C"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  <w:r w:rsidR="00357A48" w:rsidRPr="00245F8C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245F8C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="00357A48" w:rsidRPr="00245F8C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245F8C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F16F3A" w:rsidRPr="00245F8C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14:paraId="22125F17" w14:textId="771279A9" w:rsidR="007C0B4E" w:rsidRPr="00245F8C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5F8C">
        <w:rPr>
          <w:rFonts w:ascii="Times New Roman" w:hAnsi="Times New Roman"/>
          <w:sz w:val="24"/>
          <w:szCs w:val="24"/>
        </w:rPr>
        <w:t>______________________________________________</w:t>
      </w:r>
      <w:r w:rsidRPr="00245F8C">
        <w:rPr>
          <w:rFonts w:ascii="Times New Roman" w:hAnsi="Times New Roman"/>
          <w:sz w:val="24"/>
          <w:szCs w:val="24"/>
        </w:rPr>
        <w:t>____________</w:t>
      </w:r>
    </w:p>
    <w:p w14:paraId="0939EC7C" w14:textId="1AD24201" w:rsidR="007C0B4E" w:rsidRPr="00245F8C" w:rsidRDefault="007C0B4E" w:rsidP="007C0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="00245F8C">
        <w:rPr>
          <w:rFonts w:ascii="Times New Roman" w:hAnsi="Times New Roman"/>
          <w:sz w:val="24"/>
          <w:szCs w:val="24"/>
        </w:rPr>
        <w:t>____________</w:t>
      </w:r>
      <w:r w:rsidRPr="00245F8C">
        <w:rPr>
          <w:rFonts w:ascii="Times New Roman" w:hAnsi="Times New Roman"/>
          <w:sz w:val="24"/>
          <w:szCs w:val="24"/>
        </w:rPr>
        <w:t>____________________________________________</w:t>
      </w:r>
    </w:p>
    <w:p w14:paraId="0E31F457" w14:textId="75041347" w:rsidR="007C0B4E" w:rsidRPr="00245F8C" w:rsidRDefault="00EA2115" w:rsidP="005B0D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t>Список контрольных</w:t>
      </w:r>
      <w:r w:rsidR="00EB3E6A" w:rsidRPr="00245F8C">
        <w:rPr>
          <w:rFonts w:ascii="Times New Roman" w:hAnsi="Times New Roman"/>
          <w:sz w:val="24"/>
          <w:szCs w:val="24"/>
        </w:rPr>
        <w:t xml:space="preserve"> вопросов</w:t>
      </w:r>
      <w:r w:rsidR="007C0B4E" w:rsidRPr="00245F8C">
        <w:rPr>
          <w:rFonts w:ascii="Times New Roman" w:hAnsi="Times New Roman"/>
          <w:sz w:val="24"/>
          <w:szCs w:val="24"/>
        </w:rPr>
        <w:t>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14:paraId="34878B36" w14:textId="77777777" w:rsidR="00074855" w:rsidRPr="00C7163B" w:rsidRDefault="00074855" w:rsidP="00074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1" w:rightFromText="181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4209"/>
        <w:gridCol w:w="5528"/>
        <w:gridCol w:w="850"/>
        <w:gridCol w:w="709"/>
        <w:gridCol w:w="1559"/>
        <w:gridCol w:w="1418"/>
      </w:tblGrid>
      <w:tr w:rsidR="00C7163B" w:rsidRPr="00FD33C2" w14:paraId="6DC67678" w14:textId="77777777" w:rsidTr="00245F8C">
        <w:trPr>
          <w:trHeight w:val="518"/>
        </w:trPr>
        <w:tc>
          <w:tcPr>
            <w:tcW w:w="861" w:type="dxa"/>
            <w:vMerge w:val="restart"/>
            <w:vAlign w:val="center"/>
          </w:tcPr>
          <w:p w14:paraId="2EC142E6" w14:textId="4ACE6250" w:rsidR="00074855" w:rsidRPr="00FD33C2" w:rsidRDefault="003754D9" w:rsidP="003754D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09" w:type="dxa"/>
            <w:vMerge w:val="restart"/>
            <w:vAlign w:val="center"/>
          </w:tcPr>
          <w:p w14:paraId="4730433A" w14:textId="77777777" w:rsidR="00074855" w:rsidRPr="00FD33C2" w:rsidRDefault="00074855" w:rsidP="00F0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Вопросы, отражающие содержание обязательных требований</w:t>
            </w:r>
          </w:p>
        </w:tc>
        <w:tc>
          <w:tcPr>
            <w:tcW w:w="5528" w:type="dxa"/>
            <w:vMerge w:val="restart"/>
            <w:vAlign w:val="center"/>
          </w:tcPr>
          <w:p w14:paraId="218FE176" w14:textId="77777777" w:rsidR="00074855" w:rsidRPr="00FD33C2" w:rsidRDefault="00074855" w:rsidP="00F04B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Реквизиты нормативных правовых актов с указанием структурных единиц этих актов</w:t>
            </w:r>
          </w:p>
        </w:tc>
        <w:tc>
          <w:tcPr>
            <w:tcW w:w="4536" w:type="dxa"/>
            <w:gridSpan w:val="4"/>
            <w:vAlign w:val="center"/>
          </w:tcPr>
          <w:p w14:paraId="27C93A18" w14:textId="77777777" w:rsidR="00074855" w:rsidRPr="00FD33C2" w:rsidRDefault="00074855" w:rsidP="00F04B3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  <w:tr w:rsidR="00C7163B" w:rsidRPr="00FD33C2" w14:paraId="38CACB95" w14:textId="77777777" w:rsidTr="00245F8C">
        <w:trPr>
          <w:trHeight w:val="155"/>
        </w:trPr>
        <w:tc>
          <w:tcPr>
            <w:tcW w:w="861" w:type="dxa"/>
            <w:vMerge/>
            <w:vAlign w:val="center"/>
          </w:tcPr>
          <w:p w14:paraId="71BBCBEE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Merge/>
            <w:vAlign w:val="center"/>
          </w:tcPr>
          <w:p w14:paraId="4C8B70DB" w14:textId="77777777" w:rsidR="00074855" w:rsidRPr="00FD33C2" w:rsidRDefault="00074855" w:rsidP="00F04B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vAlign w:val="center"/>
          </w:tcPr>
          <w:p w14:paraId="1C756417" w14:textId="77777777" w:rsidR="00074855" w:rsidRPr="00FD33C2" w:rsidRDefault="00074855" w:rsidP="00F04B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8D9AB9" w14:textId="77777777" w:rsidR="00074855" w:rsidRPr="00FD33C2" w:rsidRDefault="00074855" w:rsidP="00F04B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9759946" w14:textId="77777777" w:rsidR="00074855" w:rsidRPr="00FD33C2" w:rsidRDefault="00074855" w:rsidP="00F04B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14:paraId="2F860C1D" w14:textId="77777777" w:rsidR="00074855" w:rsidRPr="00FD33C2" w:rsidRDefault="00074855" w:rsidP="00F04B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Неприменимо</w:t>
            </w:r>
          </w:p>
        </w:tc>
        <w:tc>
          <w:tcPr>
            <w:tcW w:w="1418" w:type="dxa"/>
            <w:vAlign w:val="center"/>
          </w:tcPr>
          <w:p w14:paraId="448B8DC6" w14:textId="77777777" w:rsidR="00074855" w:rsidRPr="00FD33C2" w:rsidRDefault="00074855" w:rsidP="00F04B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Примечание*</w:t>
            </w:r>
          </w:p>
        </w:tc>
      </w:tr>
      <w:tr w:rsidR="00C7163B" w:rsidRPr="00FD33C2" w14:paraId="30AE4D1E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6F0E71F" w14:textId="062A13DD" w:rsidR="00074855" w:rsidRPr="00FD33C2" w:rsidRDefault="003754D9" w:rsidP="003754D9">
            <w:pPr>
              <w:spacing w:after="0" w:line="240" w:lineRule="auto"/>
              <w:ind w:left="36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9" w:type="dxa"/>
            <w:vAlign w:val="center"/>
          </w:tcPr>
          <w:p w14:paraId="72DF81D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14:paraId="03857020" w14:textId="77777777" w:rsidR="00074855" w:rsidRPr="00FD33C2" w:rsidRDefault="00074855" w:rsidP="00F04B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312B2CB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605ECE4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301B7DC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14:paraId="29B5709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7163B" w:rsidRPr="00FD33C2" w14:paraId="1B562A2D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9D14B12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D39BCD7" w14:textId="77777777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Соответствуют учредительные документы осуществляемому виду деятельности юридического лица, индивидуального предпринимателя.</w:t>
            </w:r>
          </w:p>
        </w:tc>
        <w:tc>
          <w:tcPr>
            <w:tcW w:w="5528" w:type="dxa"/>
            <w:vAlign w:val="center"/>
          </w:tcPr>
          <w:p w14:paraId="29F30F0D" w14:textId="39A88815" w:rsidR="00E7363E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31 Федерального закона от 07.12.2011 </w:t>
            </w:r>
          </w:p>
          <w:p w14:paraId="0B0E7301" w14:textId="6C9541CF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416-ФЗ «О</w:t>
            </w:r>
            <w:r w:rsidR="00E7363E"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445E9A3F" w14:textId="3B6C4682" w:rsidR="00074855" w:rsidRPr="00FD33C2" w:rsidRDefault="00E7363E" w:rsidP="001573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- п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остановление Правительства </w:t>
            </w:r>
            <w:r w:rsidR="001573F4">
              <w:rPr>
                <w:rFonts w:ascii="Times New Roman" w:hAnsi="Times New Roman"/>
                <w:sz w:val="24"/>
                <w:szCs w:val="24"/>
              </w:rPr>
              <w:t xml:space="preserve">РФ от 13.05.2013 № 406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«О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г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осударственном регулировании тарифов в сфере водоснабжения и водоотведения».</w:t>
            </w:r>
          </w:p>
        </w:tc>
        <w:tc>
          <w:tcPr>
            <w:tcW w:w="850" w:type="dxa"/>
            <w:vAlign w:val="center"/>
          </w:tcPr>
          <w:p w14:paraId="7C50352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142A4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CA7C60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64F69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163B" w:rsidRPr="00FD33C2" w14:paraId="59D11681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39CAFED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D15FE0D" w14:textId="5B318FAF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для регулируемой организации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>Комитетом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тарифов на услуги в сферах водоснабжения и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 xml:space="preserve"> (или) водоотведения, подлежащих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государственному регулированию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14:paraId="74A217E9" w14:textId="799A9A07" w:rsidR="00E7363E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31 Федерального закона от 07.12.2011 </w:t>
            </w:r>
          </w:p>
          <w:p w14:paraId="20986782" w14:textId="77777777" w:rsidR="00C7163B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416-ФЗ «О водоснабжении и водоотвед</w:t>
            </w:r>
            <w:r w:rsidR="00E7363E" w:rsidRPr="00FD33C2">
              <w:rPr>
                <w:rFonts w:ascii="Times New Roman" w:hAnsi="Times New Roman"/>
                <w:sz w:val="24"/>
                <w:szCs w:val="24"/>
              </w:rPr>
              <w:t xml:space="preserve">ении»;  </w:t>
            </w:r>
          </w:p>
          <w:p w14:paraId="4D8C2D4F" w14:textId="77777777" w:rsidR="001573F4" w:rsidRDefault="00C7163B" w:rsidP="001573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7363E" w:rsidRPr="00FD33C2">
              <w:rPr>
                <w:rFonts w:ascii="Times New Roman" w:hAnsi="Times New Roman"/>
                <w:sz w:val="24"/>
                <w:szCs w:val="24"/>
              </w:rPr>
              <w:t>п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остановление </w:t>
            </w:r>
            <w:r w:rsidR="001573F4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Федерации от 13.05.2013 </w:t>
            </w:r>
          </w:p>
          <w:p w14:paraId="54224C2D" w14:textId="0A83E5C8" w:rsidR="00074855" w:rsidRPr="00FD33C2" w:rsidRDefault="001573F4" w:rsidP="001573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406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«О государственном регулировании тарифов в сфере водоснабжения и водоотведения».</w:t>
            </w:r>
          </w:p>
        </w:tc>
        <w:tc>
          <w:tcPr>
            <w:tcW w:w="850" w:type="dxa"/>
            <w:vAlign w:val="center"/>
          </w:tcPr>
          <w:p w14:paraId="42D143C6" w14:textId="77777777" w:rsidR="00074855" w:rsidRPr="00FD33C2" w:rsidRDefault="00074855" w:rsidP="00F04B35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21CC3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A3FFD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99EAC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2587545" w14:textId="77777777" w:rsidTr="00245F8C">
        <w:trPr>
          <w:trHeight w:val="85"/>
        </w:trPr>
        <w:tc>
          <w:tcPr>
            <w:tcW w:w="861" w:type="dxa"/>
            <w:vAlign w:val="center"/>
          </w:tcPr>
          <w:p w14:paraId="45594BDF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DC09144" w14:textId="176205F7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заключённых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 холодного водоснабжения с абонентами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17933DA3" w14:textId="00191006" w:rsidR="00E7363E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1 статьи 7, части 1 ,2, 3, 8 статья 13 Федерального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закона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07.12.2011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№ 416-ФЗ </w:t>
            </w:r>
          </w:p>
          <w:p w14:paraId="2F919CB8" w14:textId="5C4F85E6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«О</w:t>
            </w:r>
            <w:r w:rsidR="00E7363E"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3C65C48F" w14:textId="7760AF9C" w:rsidR="00C7163B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4, 5, 6, 18, 19, 20, 21 Правил холодного водоснабжения и водоотведения, </w:t>
            </w:r>
            <w:r w:rsidR="001573F4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1573F4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от 29.07.2013 </w:t>
            </w:r>
          </w:p>
          <w:p w14:paraId="35EF702E" w14:textId="2732836F" w:rsidR="00E7363E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644;</w:t>
            </w:r>
          </w:p>
          <w:p w14:paraId="34FC3327" w14:textId="01D10601" w:rsidR="00074855" w:rsidRPr="00FD33C2" w:rsidRDefault="00E7363E" w:rsidP="00ED71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D7173" w:rsidRPr="00FD33C2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договор холодного водоснабжения, </w:t>
            </w:r>
            <w:r w:rsidR="00ED7173" w:rsidRPr="00FD33C2">
              <w:rPr>
                <w:rFonts w:ascii="Times New Roman" w:hAnsi="Times New Roman"/>
                <w:sz w:val="24"/>
                <w:szCs w:val="24"/>
              </w:rPr>
              <w:t>утверждённ</w:t>
            </w:r>
            <w:r w:rsidR="00ED7173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ED7173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4A4340BA" w14:textId="77777777" w:rsidR="00074855" w:rsidRPr="00FD33C2" w:rsidRDefault="00074855" w:rsidP="00F04B35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16F47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AD4B5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30988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5303E2E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697A637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2D07722" w14:textId="268BA2F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Применяются организацией, осуществляющей холодное водоснабжение, тарифы на питьевую воду (питьевое водоснабжение) и (или) техническую воду, установленные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для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платы за поставку питьевой и (или) технической воды по договору холодного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6276FD16" w14:textId="50B76598" w:rsidR="00074855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424 Гражданско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го кодекса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9D81581" w14:textId="26C15222" w:rsidR="00074855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части 1, 6, 6.1, статьи 13 Федерального закона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 07.12.2011 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62982CAC" w14:textId="35883323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22 Правил холодного водоснабжения и водоотведения, </w:t>
            </w:r>
            <w:r w:rsidR="00ED7173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ED7173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тельства РФ от 29.07.2013 № 644;</w:t>
            </w:r>
          </w:p>
          <w:p w14:paraId="23D14362" w14:textId="400D3C97" w:rsidR="00074855" w:rsidRPr="00FD33C2" w:rsidRDefault="00C7163B" w:rsidP="00ED71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1, 6 Типового договора холодного водоснабжения, </w:t>
            </w:r>
            <w:r w:rsidR="00ED7173" w:rsidRPr="00FD33C2">
              <w:rPr>
                <w:rFonts w:ascii="Times New Roman" w:hAnsi="Times New Roman"/>
                <w:sz w:val="24"/>
                <w:szCs w:val="24"/>
              </w:rPr>
              <w:t>утверждённого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ED7173">
              <w:rPr>
                <w:rFonts w:ascii="Times New Roman" w:hAnsi="Times New Roman"/>
                <w:sz w:val="24"/>
                <w:szCs w:val="24"/>
              </w:rPr>
              <w:t>РФ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 29.07.2013 № 645.</w:t>
            </w:r>
          </w:p>
        </w:tc>
        <w:tc>
          <w:tcPr>
            <w:tcW w:w="850" w:type="dxa"/>
            <w:vAlign w:val="center"/>
          </w:tcPr>
          <w:p w14:paraId="2E12CFC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BAFD6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A995ED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8D958C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6D468301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6CE7421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4949F4EC" w14:textId="55F75CC1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заключённых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 водоотведения с абонентами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22535E0B" w14:textId="6FAA778A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1 статьи 7, части 1, 2, 3, 8 статья 14 Федерального закона от 07.12.2011 № 416-ФЗ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«О водоснабжении и водоотведении»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7E8F8DD" w14:textId="3DDEF675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4, 5, 6, 18, 19, 24, 25 Правил холодного водоснабжения и водоотведения, </w:t>
            </w:r>
            <w:r w:rsidR="00FD33C2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ED7173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Прав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ительства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РФ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29.07.2013 </w:t>
            </w:r>
          </w:p>
          <w:p w14:paraId="1F9B0934" w14:textId="1FA01153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644;</w:t>
            </w:r>
          </w:p>
          <w:p w14:paraId="03FDD888" w14:textId="64635ECC" w:rsidR="00074855" w:rsidRPr="00FD33C2" w:rsidRDefault="00C7163B" w:rsidP="00ED71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D7173" w:rsidRPr="00FD33C2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договор водоотведения,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утверждённ</w:t>
            </w:r>
            <w:r w:rsidR="00ED7173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3C689BD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3071E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8EBE7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2D349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F02FA9C" w14:textId="77777777" w:rsidTr="00245F8C">
        <w:trPr>
          <w:trHeight w:val="3640"/>
        </w:trPr>
        <w:tc>
          <w:tcPr>
            <w:tcW w:w="861" w:type="dxa"/>
            <w:vAlign w:val="center"/>
          </w:tcPr>
          <w:p w14:paraId="451C9F98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6236926" w14:textId="0DAE4A7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Применяются организацией, осуществляющей водоотведение, тарифы на водоотведение, установленные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>Комитетом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платы за водоотведение по договору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4785DC54" w14:textId="75C81713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424 Гражданского кодекса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562505D" w14:textId="34B12C0D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части 1, 6, 6.1 статьи 14 Федерального закона </w:t>
            </w:r>
            <w:r w:rsidR="00ED717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 07.12.2011 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57B1F56C" w14:textId="24F88EC0" w:rsidR="00074855" w:rsidRPr="00FD33C2" w:rsidRDefault="00C7163B" w:rsidP="00FD33C2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- п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остановление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13.05.2013 № 406 «О государственном регулировании тарифов в сфере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водоснабжения и водоотведения»;</w:t>
            </w:r>
          </w:p>
          <w:p w14:paraId="612110F7" w14:textId="49D9B8DC" w:rsidR="00074855" w:rsidRPr="00FD33C2" w:rsidRDefault="00C7163B" w:rsidP="00FD33C2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27 Правил холодного водоснабжения и водоотведения, </w:t>
            </w:r>
            <w:r w:rsidR="008A76E0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тельства РФ от 29.07.2013 № 644;</w:t>
            </w:r>
          </w:p>
          <w:p w14:paraId="4C94C0AD" w14:textId="52E84BCF" w:rsidR="00C7163B" w:rsidRPr="00FD33C2" w:rsidRDefault="00C7163B" w:rsidP="00FD33C2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1, 6 Типового договора водоотведения, </w:t>
            </w:r>
            <w:r w:rsidR="00ED7173" w:rsidRPr="00FD33C2">
              <w:rPr>
                <w:rFonts w:ascii="Times New Roman" w:hAnsi="Times New Roman"/>
                <w:sz w:val="24"/>
                <w:szCs w:val="24"/>
              </w:rPr>
              <w:t>утверждённого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01B08AB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C718A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D08932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025EF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D70455F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054FF53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7D3E605" w14:textId="726B250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="00357A48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заключённых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 горячего водоснабжения с абонентами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587ED8FD" w14:textId="54C80011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1 статьи 7, части 1, 2, 3, 8 статья 13 Федерального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закона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07.12.2011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416-ФЗ </w:t>
            </w:r>
          </w:p>
          <w:p w14:paraId="472C49F9" w14:textId="155752E8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«О</w:t>
            </w:r>
            <w:r w:rsidR="00C7163B"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2AF6379D" w14:textId="0F7C8BED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3, 4, 5 Правил горячего водоснабжения,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РФ от 29.07.2013 № 642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91829B3" w14:textId="29280901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27CA3" w:rsidRPr="00FD33C2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договор в области горячего водоснабжения,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  <w:r w:rsidR="00490BB0">
              <w:rPr>
                <w:rFonts w:ascii="Times New Roman" w:hAnsi="Times New Roman"/>
                <w:sz w:val="24"/>
                <w:szCs w:val="24"/>
              </w:rPr>
              <w:t>м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Правительства РФ от 29.07.2013 № 643.</w:t>
            </w:r>
          </w:p>
        </w:tc>
        <w:tc>
          <w:tcPr>
            <w:tcW w:w="850" w:type="dxa"/>
            <w:vAlign w:val="center"/>
          </w:tcPr>
          <w:p w14:paraId="2F04BEC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16960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857E6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50022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86BBB63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722433A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879C942" w14:textId="13782BB4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Применяются организацией, осуществляющей горячее водоснабжение, тарифов на горячую, установленных </w:t>
            </w:r>
            <w:r w:rsidR="004E10AA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для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платы за поставку горячей воды по договору горячего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332AC3DE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AA8DBCA" w14:textId="5C140143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424 Гражданско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го кодекса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B049A72" w14:textId="0681436E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части 1, 6, 6.1, статьи 13 Федерального закона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 07.12.2011 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726DC8AE" w14:textId="6F6E276C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21 Правил горячего водоснабжения,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тельства РФ от 29.07.2013 № 642;</w:t>
            </w:r>
          </w:p>
          <w:p w14:paraId="520B397E" w14:textId="58C8D9F3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1, 8 Типового договора горячего водоснабжения,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утверждённого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643.</w:t>
            </w:r>
          </w:p>
        </w:tc>
        <w:tc>
          <w:tcPr>
            <w:tcW w:w="850" w:type="dxa"/>
            <w:vAlign w:val="center"/>
          </w:tcPr>
          <w:p w14:paraId="13A9753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0160D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AEC1C7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0D330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469B3F1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80073A6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4616100" w14:textId="043147AD" w:rsidR="00074855" w:rsidRPr="00FD33C2" w:rsidRDefault="00074855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="001F52F8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заключённых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 по транспортировке холодной воды с гарантирующей организацией (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организацией водопроводно-канализационного хозяйства)</w:t>
            </w:r>
            <w:r w:rsidR="001F52F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16D31199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BC3D3AB" w14:textId="461DDA47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1 статьи 7, часть 5 статьи 12, части 1 ,2, 5 статья 16 Федерального закона от 07.12.2011 </w:t>
            </w:r>
          </w:p>
          <w:p w14:paraId="3A56D0D5" w14:textId="729BEB89" w:rsidR="00074855" w:rsidRPr="00FD33C2" w:rsidRDefault="00074855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416-ФЗ «О водос</w:t>
            </w:r>
            <w:r w:rsidR="00C7163B" w:rsidRPr="00FD33C2">
              <w:rPr>
                <w:rFonts w:ascii="Times New Roman" w:hAnsi="Times New Roman"/>
                <w:sz w:val="24"/>
                <w:szCs w:val="24"/>
              </w:rPr>
              <w:t>набжении и водоотведении»;</w:t>
            </w:r>
          </w:p>
          <w:p w14:paraId="197DC983" w14:textId="74007E37" w:rsidR="00C7163B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45, 46 Правил холодного водоснабжения и водоотведения,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тельства РФ от 29.07.2013 № 644;</w:t>
            </w:r>
          </w:p>
          <w:p w14:paraId="327BB79B" w14:textId="2CAB8E95" w:rsidR="00074855" w:rsidRPr="00FD33C2" w:rsidRDefault="00C7163B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договор по транспортировке холодной воды,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4F3F916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B9B29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05686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841D6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5A515A5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628FA1E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D103B5E" w14:textId="71975C8F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Применяются организацией, осуществляющей транспортировку холодной воды, тарифов на транспортировку воды, установленных </w:t>
            </w:r>
            <w:r w:rsidR="004E10AA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для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оплаты за услуги по договору по транспортировке воды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2C2899E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C2677FF" w14:textId="44BC4A5F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424 Гражданско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го кодекса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D64661" w14:textId="067DFBE0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части 1, 3 статьи 16 Федерального закона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 07.12.2011 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6956E1C9" w14:textId="2EB35EC6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49 Правил холодного водоснабжения и водоотведения,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РФ от 29.07.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2013 № 644;</w:t>
            </w:r>
          </w:p>
          <w:p w14:paraId="4520C119" w14:textId="24307E24" w:rsidR="00074855" w:rsidRPr="00FD33C2" w:rsidRDefault="00C7163B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1, 8 Типового договора по транспортировке холодной воды,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утверждённого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149CB73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2CCE3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EFA74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F27CA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39E162B" w14:textId="77777777" w:rsidTr="00245F8C">
        <w:trPr>
          <w:trHeight w:val="85"/>
        </w:trPr>
        <w:tc>
          <w:tcPr>
            <w:tcW w:w="861" w:type="dxa"/>
            <w:vAlign w:val="center"/>
          </w:tcPr>
          <w:p w14:paraId="693C21E5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42ED4EEB" w14:textId="56C6DA4D" w:rsidR="00074855" w:rsidRPr="00FD33C2" w:rsidRDefault="00074855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заключённых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 по транспортировке горячей воды с гарантирующей организацией (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организацией водопроводно-канализационного хозяйства)</w:t>
            </w:r>
            <w:r w:rsidR="001F52F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24F96976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F4F906A" w14:textId="65DA1EE3" w:rsidR="00074855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0AA" w:rsidRPr="00FD33C2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1 статьи 7, часть 5 статьи 12, части 1, 2, 5 статьи 16 Федерального закона от 07.12.2011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45249AF1" w14:textId="300F27EB" w:rsidR="00E7363E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32, 33, 34 Правил горячего водоснабжения,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ельства РФ от 29.07.2013 № 642;</w:t>
            </w:r>
          </w:p>
          <w:p w14:paraId="6421D5BC" w14:textId="3BDCA9CC" w:rsidR="00074855" w:rsidRPr="00FD33C2" w:rsidRDefault="00E7363E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договор по транспортировке горячей воды, </w:t>
            </w:r>
            <w:r w:rsidR="00FD33C2" w:rsidRPr="00FD33C2">
              <w:rPr>
                <w:rFonts w:ascii="Times New Roman" w:hAnsi="Times New Roman"/>
                <w:sz w:val="24"/>
                <w:szCs w:val="24"/>
              </w:rPr>
              <w:t>утверждённ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643.</w:t>
            </w:r>
          </w:p>
        </w:tc>
        <w:tc>
          <w:tcPr>
            <w:tcW w:w="850" w:type="dxa"/>
            <w:vAlign w:val="center"/>
          </w:tcPr>
          <w:p w14:paraId="0111890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C1C0E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1354E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CAE3E6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87E7F91" w14:textId="77777777" w:rsidTr="00245F8C">
        <w:trPr>
          <w:trHeight w:val="85"/>
        </w:trPr>
        <w:tc>
          <w:tcPr>
            <w:tcW w:w="861" w:type="dxa"/>
            <w:vAlign w:val="center"/>
          </w:tcPr>
          <w:p w14:paraId="12C5548D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7497279" w14:textId="25B19BA8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Применяются организацией, осуществляющей транспортировку горячей воды, тарифов на 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транспортировку воды, установленных </w:t>
            </w:r>
            <w:r w:rsidR="004E10AA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для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оплаты за услуги по договору по транспортировке воды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7B97037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012A2CE" w14:textId="20CCF20C" w:rsidR="00074855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424 Гражданского кодекса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5FC94DA" w14:textId="1D89C469" w:rsidR="00074855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части 1, 3 статьи 16 Федеральный закон </w:t>
            </w:r>
            <w:r w:rsidR="00FD33C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 07.12.2011 № 416-ФЗ «О водоснабжении 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водоотведении»;</w:t>
            </w:r>
          </w:p>
          <w:p w14:paraId="00666521" w14:textId="56980656" w:rsidR="00E7363E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49 Правил горячего водоснабжения,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тельства РФ от 29.07.2013 № 642;</w:t>
            </w:r>
          </w:p>
          <w:p w14:paraId="6F7A6E88" w14:textId="1E55283F" w:rsidR="00074855" w:rsidRPr="00FD33C2" w:rsidRDefault="00E7363E" w:rsidP="00FD3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1, 8 Типового договора по транспортировке горячей воды,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утверждённого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FD33C2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643.</w:t>
            </w:r>
          </w:p>
        </w:tc>
        <w:tc>
          <w:tcPr>
            <w:tcW w:w="850" w:type="dxa"/>
            <w:vAlign w:val="center"/>
          </w:tcPr>
          <w:p w14:paraId="46EF56D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E40EB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6153F5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2B198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9587B62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7F0DAB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E0417EA" w14:textId="29AD5426" w:rsidR="00074855" w:rsidRPr="00FD33C2" w:rsidRDefault="00074855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заключённых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договоров по транспортировке строчных вод с гарантирующей организацией (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организацией водопроводно-канализационного хозяйства)</w:t>
            </w:r>
            <w:r w:rsidR="001F52F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5E165FFF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689474D" w14:textId="415A14CC" w:rsidR="00C7163B" w:rsidRPr="00FD33C2" w:rsidRDefault="00E7363E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1 статьи 7, часть 5 статьи 12, части 1, 2, 5 статьи 17 Федерального закона от 07.12.2011 </w:t>
            </w:r>
          </w:p>
          <w:p w14:paraId="1B6D9A5F" w14:textId="3B8151E1" w:rsidR="00074855" w:rsidRPr="00FD33C2" w:rsidRDefault="00074855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416-ФЗ «О</w:t>
            </w:r>
            <w:r w:rsidR="00E7363E"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30E1F979" w14:textId="75D95603" w:rsidR="00E7363E" w:rsidRPr="00FD33C2" w:rsidRDefault="00E7363E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51, 52 Правил холодного водоснабжения и водоотведения,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РФ от 29.07.2013 №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644;</w:t>
            </w:r>
          </w:p>
          <w:p w14:paraId="5012779A" w14:textId="730C99A6" w:rsidR="00074855" w:rsidRPr="00FD33C2" w:rsidRDefault="00E7363E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договор по транспортировке холодной воды,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6F833FA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2D314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5C7206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3337D3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4B5219F" w14:textId="77777777" w:rsidTr="00245F8C">
        <w:trPr>
          <w:trHeight w:val="85"/>
        </w:trPr>
        <w:tc>
          <w:tcPr>
            <w:tcW w:w="861" w:type="dxa"/>
            <w:vAlign w:val="center"/>
          </w:tcPr>
          <w:p w14:paraId="72821991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41BCE02" w14:textId="798200A8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Применяются организацией, осуществляющей транспортировку сточных вод, тарифов на транспортировку сточных вод, установленных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для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оплаты за услуги по договору по транспортировке сточных вод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39BADFCB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51284A02" w14:textId="61D1774E" w:rsidR="00074855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424 Гражданского кодекса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РФ;</w:t>
            </w:r>
          </w:p>
          <w:p w14:paraId="11AC11B6" w14:textId="3BDAD729" w:rsidR="00074855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части 1, 3 статьи 17 Федерального закона</w:t>
            </w:r>
            <w:r w:rsidR="00490BB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07.12.2011 № 416-ФЗ «О</w:t>
            </w:r>
            <w:r w:rsidR="00D71EBF"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7A07790E" w14:textId="4AC205D2" w:rsidR="00E7363E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53 Правил холодного водоснабжения и водоотведения,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утверждённы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</w:t>
            </w:r>
            <w:r w:rsidR="00E7363E" w:rsidRPr="00FD33C2">
              <w:rPr>
                <w:rFonts w:ascii="Times New Roman" w:hAnsi="Times New Roman"/>
                <w:sz w:val="24"/>
                <w:szCs w:val="24"/>
              </w:rPr>
              <w:t>ительства РФ от 29.07.2013 № 644;</w:t>
            </w:r>
          </w:p>
          <w:p w14:paraId="726AF89F" w14:textId="3BB45FC3" w:rsidR="00D71EBF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1, 6 Типового договора по транспортировке сточных вод,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утверждённого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</w:t>
            </w:r>
          </w:p>
          <w:p w14:paraId="7EF7CA61" w14:textId="0CD0E11A" w:rsidR="00074855" w:rsidRPr="00FD33C2" w:rsidRDefault="00074855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645.</w:t>
            </w:r>
          </w:p>
        </w:tc>
        <w:tc>
          <w:tcPr>
            <w:tcW w:w="850" w:type="dxa"/>
            <w:vAlign w:val="center"/>
          </w:tcPr>
          <w:p w14:paraId="031BE72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80473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43A019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05B2C0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4163A12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3D7AE2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43FC18A" w14:textId="0B60187B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Применяются организацией, осуществляющей поставку воды, 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тарифов на подвоз воды, установленных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Align w:val="center"/>
          </w:tcPr>
          <w:p w14:paraId="3CF0A2A6" w14:textId="7439FEB5" w:rsidR="00074855" w:rsidRPr="00FD33C2" w:rsidRDefault="00357A48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424 Гражданского кодекса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586728" w14:textId="1534C88B" w:rsidR="00D71EBF" w:rsidRPr="00FD33C2" w:rsidRDefault="00357A48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подпункт «б» пункта 1 части 1 статьи 31 Федерального </w:t>
            </w:r>
            <w:r w:rsidR="00427C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закона</w:t>
            </w:r>
            <w:r w:rsidR="00427C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427C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07.12.2011</w:t>
            </w:r>
            <w:r w:rsidR="00427CA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№ 416-ФЗ </w:t>
            </w:r>
          </w:p>
          <w:p w14:paraId="769C9A23" w14:textId="0E7A32AA" w:rsidR="00074855" w:rsidRPr="00FD33C2" w:rsidRDefault="00074855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«О водоснабжении и водоотведении».</w:t>
            </w:r>
          </w:p>
        </w:tc>
        <w:tc>
          <w:tcPr>
            <w:tcW w:w="850" w:type="dxa"/>
            <w:vAlign w:val="center"/>
          </w:tcPr>
          <w:p w14:paraId="70D216C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C0465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56D85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3B7251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757E8D8" w14:textId="77777777" w:rsidTr="00245F8C">
        <w:trPr>
          <w:trHeight w:val="85"/>
        </w:trPr>
        <w:tc>
          <w:tcPr>
            <w:tcW w:w="861" w:type="dxa"/>
            <w:vAlign w:val="center"/>
          </w:tcPr>
          <w:p w14:paraId="73BE9B3A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2560657" w14:textId="0097EC4C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заявок на подключение (технологическое присоединение) к централизованной системе холодного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 w:val="restart"/>
            <w:vAlign w:val="center"/>
          </w:tcPr>
          <w:p w14:paraId="693E24A0" w14:textId="21D1DD6C" w:rsidR="00074855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424 Гражданско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го кодекса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2ECBBA0" w14:textId="5A41136A" w:rsidR="00357A48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части 1, 2, 3, 13, 14 статья 18 Федеральный закон от 07.12.2011 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6B2EF6B5" w14:textId="3D4B9AC9" w:rsidR="00C7163B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81, 82 Основы ценообразования в сфере водоснабжения и водоотведения,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</w:t>
            </w:r>
            <w:r w:rsidR="00490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тельства</w:t>
            </w:r>
            <w:r w:rsidR="00490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РФ </w:t>
            </w:r>
            <w:r w:rsidR="00490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от 13.05.2013 </w:t>
            </w:r>
          </w:p>
          <w:p w14:paraId="4EEC2D43" w14:textId="03BB7305" w:rsidR="00074855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406;</w:t>
            </w:r>
          </w:p>
          <w:p w14:paraId="559140A0" w14:textId="205BA3ED" w:rsidR="00074855" w:rsidRPr="00FD33C2" w:rsidRDefault="00357A48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86 Правил холодного водоснабжения и водоотведения,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утверждё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нны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РФ от 29.07.2013 № 644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069196F" w14:textId="73FE5BB6" w:rsidR="00074855" w:rsidRPr="00FD33C2" w:rsidRDefault="00357A48" w:rsidP="00427CA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- т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иповой договор о подключении (технологическом присоединении) к централизованной системе холодного водоснабжения, утвержд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ё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нн</w:t>
            </w:r>
            <w:r w:rsidR="00427CA3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1B0192F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6FC6D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92B763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63664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B2D200D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28C76A5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1B0590F" w14:textId="5F50C94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выданных технических условий по подключению к централизованной системе холодного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65554201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2D20AF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FC689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45838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D2E87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F2BEE3E" w14:textId="77777777" w:rsidTr="00245F8C">
        <w:trPr>
          <w:trHeight w:val="85"/>
        </w:trPr>
        <w:tc>
          <w:tcPr>
            <w:tcW w:w="861" w:type="dxa"/>
            <w:vAlign w:val="center"/>
          </w:tcPr>
          <w:p w14:paraId="0D339879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F6D1647" w14:textId="3946359C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договоров по подключению (технологическому присоединению) к централизованной системе холодного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66FC5DBC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AA4DB1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772EB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47350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97F7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B9C42A6" w14:textId="77777777" w:rsidTr="00245F8C">
        <w:trPr>
          <w:trHeight w:val="85"/>
        </w:trPr>
        <w:tc>
          <w:tcPr>
            <w:tcW w:w="861" w:type="dxa"/>
            <w:vAlign w:val="center"/>
          </w:tcPr>
          <w:p w14:paraId="635F9DA8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6302DC4" w14:textId="558362EF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документов, подтверждающих фактическое исполнение договоров на подключение (технологическое присоединение) к централизованной системе холодного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61589C15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68B05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41C3D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03A8F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76B22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CCE46DC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4B5D005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DFA1114" w14:textId="2C774CAF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организацией по применению тарифов (платы) за подключение (технологическое присоединение) к централизованной системе холодного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3D6E0E1F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2209DA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4C895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3EF7D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B62C4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1BE3BF7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0814B4D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B329999" w14:textId="77C5919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заявок на подключение (технологическое присоединение) к централизованной системе холодного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7F3B4723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2511A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2260D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EB2FD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981DD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5F53408" w14:textId="77777777" w:rsidTr="00245F8C">
        <w:trPr>
          <w:trHeight w:val="85"/>
        </w:trPr>
        <w:tc>
          <w:tcPr>
            <w:tcW w:w="861" w:type="dxa"/>
            <w:vAlign w:val="center"/>
          </w:tcPr>
          <w:p w14:paraId="6A0F51AA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8BCC5EA" w14:textId="716F3AA6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заявок на подключение (технологическое присоединение) к 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централизованной системе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 w:val="restart"/>
            <w:vAlign w:val="center"/>
          </w:tcPr>
          <w:p w14:paraId="2D019613" w14:textId="2F9F8301" w:rsidR="00074855" w:rsidRPr="00FD33C2" w:rsidRDefault="00AF08E1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357A48" w:rsidRPr="00FD33C2">
              <w:rPr>
                <w:rFonts w:ascii="Times New Roman" w:hAnsi="Times New Roman"/>
                <w:sz w:val="24"/>
                <w:szCs w:val="24"/>
              </w:rPr>
              <w:t xml:space="preserve">Статья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424 Гражданско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го кодекса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E7183E" w14:textId="3E322F06" w:rsidR="00074855" w:rsidRPr="00FD33C2" w:rsidRDefault="00AF08E1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части 1, 2, 3, 13, 14 статьи 18 Федерального закона от 07.12.2011 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69649DFE" w14:textId="2EB00E4A" w:rsidR="00AF08E1" w:rsidRPr="00FD33C2" w:rsidRDefault="00AF08E1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пункты 81, 82 Основ ценообразования в сфере водоснабжения и водоотведения,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РФ от 13.05.2013 </w:t>
            </w:r>
          </w:p>
          <w:p w14:paraId="2C99C4FD" w14:textId="0ABF31C5" w:rsidR="00074855" w:rsidRPr="00FD33C2" w:rsidRDefault="00AF08E1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№ 406;</w:t>
            </w:r>
          </w:p>
          <w:p w14:paraId="2226D5CF" w14:textId="038A0C7C" w:rsidR="00074855" w:rsidRPr="00FD33C2" w:rsidRDefault="00AF08E1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пункт 86 Правил холодного водоснабжения и водоотведения, утвержд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ё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нны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тельства РФ от 29.07.2013 № 644;</w:t>
            </w:r>
          </w:p>
          <w:p w14:paraId="46E52D02" w14:textId="2F291CF2" w:rsidR="00074855" w:rsidRPr="00FD33C2" w:rsidRDefault="00AF08E1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договор о подключении (технологическом присоединении) к централизованной системе водоотведения, </w:t>
            </w:r>
            <w:r w:rsidR="00490BB0" w:rsidRPr="00FD33C2">
              <w:rPr>
                <w:rFonts w:ascii="Times New Roman" w:hAnsi="Times New Roman"/>
                <w:sz w:val="24"/>
                <w:szCs w:val="24"/>
              </w:rPr>
              <w:t>утверждённ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490BB0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29.07.2013 № 645.</w:t>
            </w:r>
          </w:p>
        </w:tc>
        <w:tc>
          <w:tcPr>
            <w:tcW w:w="850" w:type="dxa"/>
            <w:vAlign w:val="center"/>
          </w:tcPr>
          <w:p w14:paraId="60FC722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B4267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35B84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EBED2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032E3DF" w14:textId="77777777" w:rsidTr="00245F8C">
        <w:trPr>
          <w:trHeight w:val="85"/>
        </w:trPr>
        <w:tc>
          <w:tcPr>
            <w:tcW w:w="861" w:type="dxa"/>
            <w:vAlign w:val="center"/>
          </w:tcPr>
          <w:p w14:paraId="7AD9C1FD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EF3F1C3" w14:textId="5329E89E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выданных технических условий по подключению к централизованной системе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3F8E7A37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7F3688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FFE912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13A49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9F094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44A275D" w14:textId="77777777" w:rsidTr="00245F8C">
        <w:trPr>
          <w:trHeight w:val="85"/>
        </w:trPr>
        <w:tc>
          <w:tcPr>
            <w:tcW w:w="861" w:type="dxa"/>
            <w:vAlign w:val="center"/>
          </w:tcPr>
          <w:p w14:paraId="7B5CB302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E4C3B21" w14:textId="09CDC80C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договоров по подключению (технологическому присоединению) к централизованной системе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3D852DF1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9403EE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BB1C2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5331ED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33EE5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2FCA285C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BD4EC62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27D3E05" w14:textId="36803540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документов, подтверждающих фактическое исполнение договоров на подключение (технологическое присоединение) к централизованной системе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49C13E87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5888C8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82BA9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3D974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1E2AB1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DE7ADED" w14:textId="77777777" w:rsidTr="00245F8C">
        <w:trPr>
          <w:trHeight w:val="85"/>
        </w:trPr>
        <w:tc>
          <w:tcPr>
            <w:tcW w:w="861" w:type="dxa"/>
            <w:vAlign w:val="center"/>
          </w:tcPr>
          <w:p w14:paraId="797B2231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3DBAAAA" w14:textId="6F879743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организацией по применению тарифов (платы) за подключение (технологическое присоединение) к централизованной системе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1D2EEEC9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8B633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6B33A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A8E68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A1B69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3CC2712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C0857D5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71E4E3D" w14:textId="3FC2DC54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заявок на подключение (технологическое присоединение) к централизованной системе горячего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 w:val="restart"/>
            <w:vAlign w:val="center"/>
          </w:tcPr>
          <w:p w14:paraId="50AC350E" w14:textId="3DD14646" w:rsidR="00074855" w:rsidRPr="00427CA3" w:rsidRDefault="00601759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>Статья 424 Гражданского кодекс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>а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>РФ</w:t>
            </w:r>
            <w:r w:rsidRPr="00427CA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F550B09" w14:textId="77777777" w:rsidR="00601759" w:rsidRPr="00427CA3" w:rsidRDefault="00601759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части 13, 14 статья 18, части 1, 5 статьи 19 Федерального закона от 07.12.2011 № 416-ФЗ </w:t>
            </w:r>
          </w:p>
          <w:p w14:paraId="797C2B15" w14:textId="0C952EF8" w:rsidR="00074855" w:rsidRPr="00427CA3" w:rsidRDefault="00074855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A3">
              <w:rPr>
                <w:rFonts w:ascii="Times New Roman" w:hAnsi="Times New Roman"/>
                <w:sz w:val="24"/>
                <w:szCs w:val="24"/>
              </w:rPr>
              <w:t>«О</w:t>
            </w:r>
            <w:r w:rsidR="00601759" w:rsidRPr="00427CA3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5524DE91" w14:textId="11D976E5" w:rsidR="00601759" w:rsidRPr="00427CA3" w:rsidRDefault="00601759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пункты 81, 82 Основ ценообразования в сфере водоснабжения и водоотведения, </w:t>
            </w:r>
            <w:r w:rsidR="0070721B" w:rsidRPr="00427CA3">
              <w:rPr>
                <w:rFonts w:ascii="Times New Roman" w:hAnsi="Times New Roman"/>
                <w:sz w:val="24"/>
                <w:szCs w:val="24"/>
              </w:rPr>
              <w:t>утверждённых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 постановлением 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Правительства 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13.05.2013 </w:t>
            </w:r>
          </w:p>
          <w:p w14:paraId="2B8DAC08" w14:textId="027B4D67" w:rsidR="00074855" w:rsidRPr="00427CA3" w:rsidRDefault="00074855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A3">
              <w:rPr>
                <w:rFonts w:ascii="Times New Roman" w:hAnsi="Times New Roman"/>
                <w:sz w:val="24"/>
                <w:szCs w:val="24"/>
              </w:rPr>
              <w:t>№ 406.</w:t>
            </w:r>
          </w:p>
          <w:p w14:paraId="750D7BDB" w14:textId="12E1D9C4" w:rsidR="00074855" w:rsidRPr="00427CA3" w:rsidRDefault="00601759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A3">
              <w:rPr>
                <w:rFonts w:ascii="Times New Roman" w:hAnsi="Times New Roman"/>
                <w:sz w:val="24"/>
                <w:szCs w:val="24"/>
              </w:rPr>
              <w:t>- п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>ункты 52, 61 Правил горячего водоснабжения, утвержд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>ё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>нны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РФ от 29.07.2013 № 642</w:t>
            </w:r>
            <w:r w:rsidRPr="00427CA3">
              <w:rPr>
                <w:rFonts w:ascii="Times New Roman" w:hAnsi="Times New Roman"/>
                <w:sz w:val="24"/>
                <w:szCs w:val="24"/>
              </w:rPr>
              <w:t>;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556F4E" w14:textId="3B81F935" w:rsidR="00074855" w:rsidRPr="00427CA3" w:rsidRDefault="00601759" w:rsidP="00490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 xml:space="preserve">Типовой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>договор о подключении (технологическом присоединении) к централизованным системам горячего водоснабжения, утвержд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>ё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>нн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>ый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490BB0" w:rsidRPr="00427CA3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  <w:r w:rsidR="00074855" w:rsidRPr="00427CA3">
              <w:rPr>
                <w:rFonts w:ascii="Times New Roman" w:hAnsi="Times New Roman"/>
                <w:sz w:val="24"/>
                <w:szCs w:val="24"/>
              </w:rPr>
              <w:t>от 29.07.2013 № 643.</w:t>
            </w:r>
          </w:p>
        </w:tc>
        <w:tc>
          <w:tcPr>
            <w:tcW w:w="850" w:type="dxa"/>
            <w:vAlign w:val="center"/>
          </w:tcPr>
          <w:p w14:paraId="659BC8C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72FC3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41EBF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E057E5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B0149D3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A03AD3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A17E780" w14:textId="318B4714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выданных технических условий по подключению к централизованной системе горячего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4218E3E7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EBFCE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52A1B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C126A8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8DABB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1BD3D44" w14:textId="77777777" w:rsidTr="00245F8C">
        <w:trPr>
          <w:trHeight w:val="85"/>
        </w:trPr>
        <w:tc>
          <w:tcPr>
            <w:tcW w:w="861" w:type="dxa"/>
            <w:vAlign w:val="center"/>
          </w:tcPr>
          <w:p w14:paraId="1B79DBED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CF6D662" w14:textId="4732857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договоров по подключению (технологическому присоединению) к централизованной системе горячего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148B4BCA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EE7443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310F4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A23149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D8E45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208BD63F" w14:textId="77777777" w:rsidTr="00245F8C">
        <w:trPr>
          <w:trHeight w:val="85"/>
        </w:trPr>
        <w:tc>
          <w:tcPr>
            <w:tcW w:w="861" w:type="dxa"/>
            <w:vAlign w:val="center"/>
          </w:tcPr>
          <w:p w14:paraId="63E43B1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45BC801B" w14:textId="7836C65F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документов, подтверждающих фактическое исполнение договоров на подключение (технологическое присоединение) к централизованной системе горячего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6B8B6AF7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9379C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B4488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4F061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AA3A4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17EA20B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FA6F7CB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37CF679" w14:textId="686527CA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организацией по применению тарифов (платы) за подключение (технологическое присоединение) к централизованной системе горячего водоснабжения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5C083D9F" w14:textId="77777777" w:rsidR="00074855" w:rsidRPr="00FD33C2" w:rsidRDefault="00074855" w:rsidP="00F0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330E96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77232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8C905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8A5F8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54BABB7" w14:textId="77777777" w:rsidTr="00245F8C">
        <w:trPr>
          <w:trHeight w:val="917"/>
        </w:trPr>
        <w:tc>
          <w:tcPr>
            <w:tcW w:w="861" w:type="dxa"/>
            <w:vMerge w:val="restart"/>
            <w:vAlign w:val="center"/>
          </w:tcPr>
          <w:p w14:paraId="621B5317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Merge w:val="restart"/>
            <w:vAlign w:val="center"/>
          </w:tcPr>
          <w:p w14:paraId="4D4F840E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документов, подтверждающих право пользования производственными и имущественными объектами (в т.ч. зданиями, строениями, сооружениями, земельными участками, сетями), используемыми для осуществления регулируемых видов деятельности.</w:t>
            </w:r>
          </w:p>
        </w:tc>
        <w:tc>
          <w:tcPr>
            <w:tcW w:w="5528" w:type="dxa"/>
            <w:vMerge w:val="restart"/>
            <w:vAlign w:val="center"/>
          </w:tcPr>
          <w:p w14:paraId="7E89D9BC" w14:textId="4F59019C" w:rsidR="00074855" w:rsidRPr="00FD33C2" w:rsidRDefault="00601759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Пункт 12 статьи 31 Федерального закона </w:t>
            </w:r>
            <w:r w:rsidR="00427CA3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от 07.12.2011 № 416-ФЗ «О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0972FA89" w14:textId="238238E5" w:rsidR="00074855" w:rsidRPr="00FD33C2" w:rsidRDefault="00601759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- с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татьи 18, 19, 20 Основ ценообразования в сфере водосн</w:t>
            </w:r>
            <w:r w:rsidR="00427CA3">
              <w:rPr>
                <w:rFonts w:ascii="Times New Roman" w:hAnsi="Times New Roman"/>
                <w:sz w:val="24"/>
                <w:szCs w:val="24"/>
              </w:rPr>
              <w:t>абжения, водоотведения, утверждё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нных постановлением Правительства </w:t>
            </w:r>
            <w:r w:rsidR="00427CA3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13.05.2013 № 406 «О государственном регулировании тарифов в сфере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водоснабжения и водоотведения»;</w:t>
            </w:r>
          </w:p>
          <w:p w14:paraId="1B02095A" w14:textId="51EB8ABE" w:rsidR="00074855" w:rsidRPr="00FD33C2" w:rsidRDefault="00601759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- п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орядок ведения раздельного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учёта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затрат по видам деятельности организаций, осуществляющих горячее водоснабжение, холодное водоснабжение и (или) водоотведение, и единой системой классификации таких затрат </w:t>
            </w:r>
            <w:r w:rsidR="00D71EBF" w:rsidRPr="00FD33C2">
              <w:rPr>
                <w:rFonts w:ascii="Times New Roman" w:hAnsi="Times New Roman"/>
                <w:sz w:val="24"/>
                <w:szCs w:val="24"/>
              </w:rPr>
              <w:t>утверждённой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приказом Министерства строительства и жилищно-коммунального хозяйства </w:t>
            </w:r>
            <w:r w:rsidR="00427CA3">
              <w:rPr>
                <w:rFonts w:ascii="Times New Roman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от 25.01.2014 № 22/пр;</w:t>
            </w:r>
          </w:p>
          <w:p w14:paraId="382D8249" w14:textId="77701C0F" w:rsidR="00074855" w:rsidRPr="00FD33C2" w:rsidRDefault="00601759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- п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риказ ФСТ России от 16.07.2014 № 1154-э «Об утверждении регламента установления регулируемых тарифов в сфере водоснабжения и водоотведения».</w:t>
            </w:r>
          </w:p>
          <w:p w14:paraId="44EBF406" w14:textId="77777777" w:rsidR="00074855" w:rsidRPr="00FD33C2" w:rsidRDefault="00074855" w:rsidP="00427C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FD6B4A" w14:textId="77777777" w:rsidR="00074855" w:rsidRPr="00FD33C2" w:rsidRDefault="00074855" w:rsidP="00427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09B8F1" w14:textId="77777777" w:rsidR="00074855" w:rsidRPr="00FD33C2" w:rsidRDefault="00074855" w:rsidP="00427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08E53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4D7B5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82949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8A938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79C6D57" w14:textId="77777777" w:rsidTr="00245F8C">
        <w:trPr>
          <w:trHeight w:val="85"/>
        </w:trPr>
        <w:tc>
          <w:tcPr>
            <w:tcW w:w="861" w:type="dxa"/>
            <w:vMerge/>
            <w:vAlign w:val="center"/>
          </w:tcPr>
          <w:p w14:paraId="53077282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Merge/>
            <w:vAlign w:val="center"/>
          </w:tcPr>
          <w:p w14:paraId="5FC0B5B3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ind w:firstLine="39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vAlign w:val="center"/>
          </w:tcPr>
          <w:p w14:paraId="7F077103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B8769E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F6159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A6F97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3BCA89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43551FC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71B7D32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49EB1CA" w14:textId="0BB46533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присвоенного статуса гарантирующего поставщика и согласовании границ зон деятельности в сфере водоснабжения и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37178F4A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DE0DBD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5F2F7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CAC7F9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A850E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91E29DC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C973219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F69C52C" w14:textId="229B0FD3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схем водоснабжения и (или)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67BDE586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B1B3CE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FBD04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72A29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D4506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504A417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538A29B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8C2EB4C" w14:textId="31BAD14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сведений, документов (паспортов, схем снабжения с актами разграничения балансовой принадлежности и другие документы) объектов водоснабжения и (или) водоотведения (в т.ч. сетей) с указанием их установленной мощности,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протяжённости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сетей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68C9BE64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E99DED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07AAA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2A0DB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5C67B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69F1CF0" w14:textId="77777777" w:rsidTr="00245F8C">
        <w:trPr>
          <w:trHeight w:val="85"/>
        </w:trPr>
        <w:tc>
          <w:tcPr>
            <w:tcW w:w="861" w:type="dxa"/>
            <w:vAlign w:val="center"/>
          </w:tcPr>
          <w:p w14:paraId="6E17C571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0FE7E02" w14:textId="66FAFFB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 обслуживании бесхозяйных сетей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5E34D33D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B98B41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4088A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C83DE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FB6D5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2EF04B46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1261E12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E5C6E2F" w14:textId="3C57A249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приказа об утверждении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учётной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политики (с приложениями и рабочим планом счетов).</w:t>
            </w:r>
          </w:p>
        </w:tc>
        <w:tc>
          <w:tcPr>
            <w:tcW w:w="5528" w:type="dxa"/>
            <w:vMerge/>
            <w:vAlign w:val="center"/>
          </w:tcPr>
          <w:p w14:paraId="7AFBCC26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D3CE2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98B43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467A1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3C6DBE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04B8F17" w14:textId="77777777" w:rsidTr="00245F8C">
        <w:trPr>
          <w:trHeight w:val="2629"/>
        </w:trPr>
        <w:tc>
          <w:tcPr>
            <w:tcW w:w="861" w:type="dxa"/>
            <w:vAlign w:val="center"/>
          </w:tcPr>
          <w:p w14:paraId="5384823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D834966" w14:textId="2B15570F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 xml:space="preserve">Ведение регулируемой организацией раздельного </w:t>
            </w:r>
            <w:r w:rsidR="0070721B"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учёта</w:t>
            </w: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 xml:space="preserve"> расходов и доходов, </w:t>
            </w:r>
            <w:r w:rsidR="0070721B"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объёмов</w:t>
            </w: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 xml:space="preserve"> поданной воды (принятых сточных вод) по следующим регулируемым видам деятельности:</w:t>
            </w:r>
          </w:p>
          <w:p w14:paraId="50A39F5A" w14:textId="77777777" w:rsidR="00074855" w:rsidRPr="00FD33C2" w:rsidRDefault="00074855" w:rsidP="00FD33C2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а) в сфере холодного водоснабжения:</w:t>
            </w:r>
          </w:p>
          <w:p w14:paraId="30251C9C" w14:textId="77777777" w:rsidR="00074855" w:rsidRPr="00FD33C2" w:rsidRDefault="00074855" w:rsidP="00FD33C2">
            <w:pPr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холодное водоснабжение, в том числе транспортировка холодной воды, включая распределение воды и подвоз воды;</w:t>
            </w:r>
          </w:p>
          <w:p w14:paraId="1AC74924" w14:textId="77777777" w:rsidR="00074855" w:rsidRPr="00FD33C2" w:rsidRDefault="00074855" w:rsidP="00FD33C2">
            <w:pPr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подключение (технологическое присоединение) к централизованной системе холодного водоснабжения;</w:t>
            </w:r>
          </w:p>
          <w:p w14:paraId="6A4DB3F5" w14:textId="77777777" w:rsidR="00074855" w:rsidRPr="00FD33C2" w:rsidRDefault="00074855" w:rsidP="00FD33C2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б) в сфере горячего водоснабжения:</w:t>
            </w:r>
          </w:p>
          <w:p w14:paraId="41FD9B97" w14:textId="77777777" w:rsidR="00074855" w:rsidRPr="00FD33C2" w:rsidRDefault="00074855" w:rsidP="00FD33C2">
            <w:pPr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горячее водоснабжение, в том числе приготовление воды на нужды горячего водоснабжения и транспортировка горячей воды;</w:t>
            </w:r>
          </w:p>
          <w:p w14:paraId="3946C4AD" w14:textId="77777777" w:rsidR="00074855" w:rsidRPr="00FD33C2" w:rsidRDefault="00074855" w:rsidP="00FD33C2">
            <w:pPr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подключение (технологическое присоединение) к централизованной системе горячего водоснабжения;</w:t>
            </w:r>
          </w:p>
          <w:p w14:paraId="6AF3EC00" w14:textId="77777777" w:rsidR="00074855" w:rsidRPr="00FD33C2" w:rsidRDefault="00074855" w:rsidP="00FD33C2">
            <w:pPr>
              <w:spacing w:after="0" w:line="240" w:lineRule="auto"/>
              <w:ind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в) в сфере водоотведения:</w:t>
            </w:r>
          </w:p>
          <w:p w14:paraId="2AB19CF5" w14:textId="77777777" w:rsidR="00074855" w:rsidRPr="00FD33C2" w:rsidRDefault="00074855" w:rsidP="00FD33C2">
            <w:pPr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водоотведение, в том числе очистка сточных вод и обращение с осадком сточных вод;</w:t>
            </w:r>
          </w:p>
          <w:p w14:paraId="7ADF3EA3" w14:textId="10688D6E" w:rsidR="00074855" w:rsidRPr="00FD33C2" w:rsidRDefault="0070721B" w:rsidP="00FD33C2">
            <w:pPr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textAlignment w:val="baseline"/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lastRenderedPageBreak/>
              <w:t>приём</w:t>
            </w:r>
            <w:r w:rsidR="00074855"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 xml:space="preserve"> и транспортировка сточных вод;</w:t>
            </w:r>
          </w:p>
          <w:p w14:paraId="6172F909" w14:textId="77777777" w:rsidR="00074855" w:rsidRPr="00FD33C2" w:rsidRDefault="00074855" w:rsidP="00FD33C2">
            <w:pPr>
              <w:numPr>
                <w:ilvl w:val="0"/>
                <w:numId w:val="3"/>
              </w:numPr>
              <w:spacing w:after="0" w:line="230" w:lineRule="auto"/>
              <w:ind w:left="0" w:firstLine="397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 w:cs="Arial"/>
                <w:kern w:val="24"/>
                <w:sz w:val="24"/>
                <w:szCs w:val="24"/>
                <w:lang w:eastAsia="ru-RU"/>
              </w:rPr>
              <w:t>подключение (технологическое присоединение) к централизованной системе водоотведения.</w:t>
            </w:r>
          </w:p>
        </w:tc>
        <w:tc>
          <w:tcPr>
            <w:tcW w:w="5528" w:type="dxa"/>
            <w:vMerge/>
            <w:vAlign w:val="center"/>
          </w:tcPr>
          <w:p w14:paraId="12C8B7FF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947706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B0E7A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B4CF2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7B2BC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256CDD8" w14:textId="77777777" w:rsidTr="00245F8C">
        <w:trPr>
          <w:trHeight w:val="85"/>
        </w:trPr>
        <w:tc>
          <w:tcPr>
            <w:tcW w:w="861" w:type="dxa"/>
            <w:vAlign w:val="center"/>
          </w:tcPr>
          <w:p w14:paraId="1DBD53BA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341CF7B" w14:textId="3732DDBC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раздельного 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регулируемой организацией в соответствии требованиям, установленным законодательством.</w:t>
            </w:r>
          </w:p>
        </w:tc>
        <w:tc>
          <w:tcPr>
            <w:tcW w:w="5528" w:type="dxa"/>
            <w:vMerge/>
            <w:vAlign w:val="center"/>
          </w:tcPr>
          <w:p w14:paraId="0EC14B0C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868C90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F4EED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7B1A5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ADBDC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3DD8500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7239AAE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BF1DC6E" w14:textId="1179647D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01759" w:rsidRPr="00FD33C2">
              <w:rPr>
                <w:rFonts w:ascii="Times New Roman" w:hAnsi="Times New Roman"/>
                <w:sz w:val="24"/>
                <w:szCs w:val="24"/>
              </w:rPr>
              <w:t>Учётной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политике предприятия закреплено положение о порядке ведения раздельного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учёта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28A22BEC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07BCCE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70C7C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AC317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F2BA2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A3ABF95" w14:textId="77777777" w:rsidTr="00245F8C">
        <w:trPr>
          <w:trHeight w:val="85"/>
        </w:trPr>
        <w:tc>
          <w:tcPr>
            <w:tcW w:w="861" w:type="dxa"/>
            <w:vAlign w:val="center"/>
          </w:tcPr>
          <w:p w14:paraId="2444285E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5CD700B" w14:textId="55529E18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Недопущение повторного </w:t>
            </w:r>
            <w:r w:rsidR="00601759" w:rsidRPr="00FD33C2">
              <w:rPr>
                <w:rFonts w:ascii="Times New Roman" w:hAnsi="Times New Roman"/>
                <w:sz w:val="24"/>
                <w:szCs w:val="24"/>
              </w:rPr>
              <w:t>учёта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одних и тех же расходов (затрат),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отнесённых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на разные</w:t>
            </w:r>
            <w:r w:rsidR="001F52F8">
              <w:rPr>
                <w:rFonts w:ascii="Times New Roman" w:hAnsi="Times New Roman"/>
                <w:sz w:val="24"/>
                <w:szCs w:val="24"/>
              </w:rPr>
              <w:t xml:space="preserve"> регулируемые виды деятельности.</w:t>
            </w:r>
          </w:p>
        </w:tc>
        <w:tc>
          <w:tcPr>
            <w:tcW w:w="5528" w:type="dxa"/>
            <w:vMerge/>
            <w:vAlign w:val="center"/>
          </w:tcPr>
          <w:p w14:paraId="1550444B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358B31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DC060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E0E22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50222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7DD67E7" w14:textId="77777777" w:rsidTr="00245F8C">
        <w:trPr>
          <w:trHeight w:val="85"/>
        </w:trPr>
        <w:tc>
          <w:tcPr>
            <w:tcW w:w="861" w:type="dxa"/>
            <w:vAlign w:val="center"/>
          </w:tcPr>
          <w:p w14:paraId="0AD47E5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4FE8BF8" w14:textId="6A82F5A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Ведение раздельного </w:t>
            </w:r>
            <w:r w:rsidR="00601759" w:rsidRPr="00FD33C2">
              <w:rPr>
                <w:rFonts w:ascii="Times New Roman" w:hAnsi="Times New Roman"/>
                <w:sz w:val="24"/>
                <w:szCs w:val="24"/>
              </w:rPr>
              <w:t>учёта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расходов (затрат) на эксплуатацию переданных в установленном порядке регулируемой организации </w:t>
            </w:r>
            <w:proofErr w:type="spellStart"/>
            <w:proofErr w:type="gramStart"/>
            <w:r w:rsidRPr="00FD33C2">
              <w:rPr>
                <w:rFonts w:ascii="Times New Roman" w:hAnsi="Times New Roman"/>
                <w:sz w:val="24"/>
                <w:szCs w:val="24"/>
              </w:rPr>
              <w:t>бесхозяй</w:t>
            </w:r>
            <w:r w:rsidR="001F52F8">
              <w:rPr>
                <w:rFonts w:ascii="Times New Roman" w:hAnsi="Times New Roman"/>
                <w:sz w:val="24"/>
                <w:szCs w:val="24"/>
              </w:rPr>
              <w:t>-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объектов централизованных систем горячего водоснабжения, холодного водоснабжения и (или) водоотведения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vMerge/>
            <w:vAlign w:val="center"/>
          </w:tcPr>
          <w:p w14:paraId="044C78D2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4C3CDF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C0F64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B536E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07CA0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6C99FC3" w14:textId="77777777" w:rsidTr="00245F8C">
        <w:trPr>
          <w:trHeight w:val="85"/>
        </w:trPr>
        <w:tc>
          <w:tcPr>
            <w:tcW w:w="861" w:type="dxa"/>
            <w:vAlign w:val="center"/>
          </w:tcPr>
          <w:p w14:paraId="53E7ACB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9DA7B64" w14:textId="6081B17D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Ведение раздельного </w:t>
            </w:r>
            <w:r w:rsidR="00601759" w:rsidRPr="00FD33C2">
              <w:rPr>
                <w:rFonts w:ascii="Times New Roman" w:hAnsi="Times New Roman"/>
                <w:sz w:val="24"/>
                <w:szCs w:val="24"/>
              </w:rPr>
              <w:t>учёта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расходов по каждому регулируемому виду деятельности по элементам и видам затрат в зави</w:t>
            </w:r>
            <w:r w:rsidR="001F52F8">
              <w:rPr>
                <w:rFonts w:ascii="Times New Roman" w:hAnsi="Times New Roman"/>
                <w:sz w:val="24"/>
                <w:szCs w:val="24"/>
              </w:rPr>
              <w:t>симости от метода регулирования.</w:t>
            </w:r>
          </w:p>
        </w:tc>
        <w:tc>
          <w:tcPr>
            <w:tcW w:w="5528" w:type="dxa"/>
            <w:vMerge/>
            <w:vAlign w:val="center"/>
          </w:tcPr>
          <w:p w14:paraId="4DBC9607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6D4573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21EC0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68EB1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0E9DD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1730ADC" w14:textId="77777777" w:rsidTr="00245F8C">
        <w:trPr>
          <w:trHeight w:val="85"/>
        </w:trPr>
        <w:tc>
          <w:tcPr>
            <w:tcW w:w="861" w:type="dxa"/>
            <w:vAlign w:val="center"/>
          </w:tcPr>
          <w:p w14:paraId="1002DC33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8C65AA1" w14:textId="67EBE908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Ведение раздельного </w:t>
            </w:r>
            <w:r w:rsidR="00601759" w:rsidRPr="00FD33C2">
              <w:rPr>
                <w:rFonts w:ascii="Times New Roman" w:hAnsi="Times New Roman"/>
                <w:sz w:val="24"/>
                <w:szCs w:val="24"/>
              </w:rPr>
              <w:t>учёта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расходов (затрат) на реализацию инвестиционных программ и расходов на реализацию производственных программ.</w:t>
            </w:r>
          </w:p>
        </w:tc>
        <w:tc>
          <w:tcPr>
            <w:tcW w:w="5528" w:type="dxa"/>
            <w:vMerge/>
            <w:vAlign w:val="center"/>
          </w:tcPr>
          <w:p w14:paraId="4C8FC4FA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28499A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06F4D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9EC4BF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92A93C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5EC01AE" w14:textId="77777777" w:rsidTr="00245F8C">
        <w:trPr>
          <w:trHeight w:val="85"/>
        </w:trPr>
        <w:tc>
          <w:tcPr>
            <w:tcW w:w="861" w:type="dxa"/>
            <w:vAlign w:val="center"/>
          </w:tcPr>
          <w:p w14:paraId="75747927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058C834" w14:textId="2066ACAB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Ведение раздельного </w:t>
            </w:r>
            <w:r w:rsidR="00601759" w:rsidRPr="00FD33C2">
              <w:rPr>
                <w:rFonts w:ascii="Times New Roman" w:hAnsi="Times New Roman"/>
                <w:sz w:val="24"/>
                <w:szCs w:val="24"/>
              </w:rPr>
              <w:t>учёта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по регулируемым видам деятельности, раздельно по каждой системе водоснабжение и водоотведение, которые  технологически не связанные между собой централизованными  системами  горячего водоснабжения, холодного водоснабжения и (или) водоотведения,  если при установлении тарифов в сфере горячего водоснабжения, холодного водоснабжения и (или) водоотведения для такой регулируемой организации указанные тарифы установлены дифференцированно для каждой из нескольких технологически не связанных между собой централизованных систем холодного водоснабжения и (или) водоотведения.</w:t>
            </w:r>
          </w:p>
        </w:tc>
        <w:tc>
          <w:tcPr>
            <w:tcW w:w="5528" w:type="dxa"/>
            <w:vMerge/>
            <w:vAlign w:val="center"/>
          </w:tcPr>
          <w:p w14:paraId="39053042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71924C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A3AC3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413C63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A7802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64D0AFD1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A093BF7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F4E3EB6" w14:textId="3D17016D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каких счетах, </w:t>
            </w:r>
            <w:proofErr w:type="spellStart"/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cубсчета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номенклатурных группах бухгалтерского 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формируются себестоимость и выручка по регулируемым видам деятельности в сферах водоснабжения и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47C886A3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2E1EFB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B6D4F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13ECB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6C965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61852DA6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4F5DCD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724E304" w14:textId="7C72CB5D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Какая система налогообложения применяется регулируемой 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организацией по 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регулируемым видам деятельности.</w:t>
            </w:r>
          </w:p>
        </w:tc>
        <w:tc>
          <w:tcPr>
            <w:tcW w:w="5528" w:type="dxa"/>
            <w:vMerge/>
            <w:vAlign w:val="center"/>
          </w:tcPr>
          <w:p w14:paraId="3D25E6EC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218B6B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2743A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25C4DF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26E75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2456FFC" w14:textId="77777777" w:rsidTr="00245F8C">
        <w:trPr>
          <w:trHeight w:val="764"/>
        </w:trPr>
        <w:tc>
          <w:tcPr>
            <w:tcW w:w="861" w:type="dxa"/>
            <w:vAlign w:val="center"/>
          </w:tcPr>
          <w:p w14:paraId="4D35129E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8182506" w14:textId="677D8C62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права регулируемой организа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цией на освобождение от налогов.</w:t>
            </w:r>
          </w:p>
        </w:tc>
        <w:tc>
          <w:tcPr>
            <w:tcW w:w="5528" w:type="dxa"/>
            <w:vMerge/>
            <w:vAlign w:val="center"/>
          </w:tcPr>
          <w:p w14:paraId="215100B1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B9451E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16EF5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E805E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37B5C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6F076F66" w14:textId="77777777" w:rsidTr="00245F8C">
        <w:trPr>
          <w:trHeight w:val="85"/>
        </w:trPr>
        <w:tc>
          <w:tcPr>
            <w:tcW w:w="861" w:type="dxa"/>
            <w:vAlign w:val="center"/>
          </w:tcPr>
          <w:p w14:paraId="3CE5BE1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4BB0E6A" w14:textId="567F8CED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регистров бухгалтерского и налогового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проверяемый период, в том числе журналы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учёта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хозяйственных операций, журналы-ордера, ведомости, оборотные ведомости в отношении регулируемых видов деятельности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2724EBF9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E7D85C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81E05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8904A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85908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49A9597" w14:textId="77777777" w:rsidTr="00245F8C">
        <w:trPr>
          <w:trHeight w:val="85"/>
        </w:trPr>
        <w:tc>
          <w:tcPr>
            <w:tcW w:w="861" w:type="dxa"/>
            <w:vAlign w:val="center"/>
          </w:tcPr>
          <w:p w14:paraId="0B4997C4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14FE97C" w14:textId="366623F4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Каким образом регулируемой организацией распределяются косвенные расходы, и каким документом,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определён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данный порядок распределения.</w:t>
            </w:r>
          </w:p>
        </w:tc>
        <w:tc>
          <w:tcPr>
            <w:tcW w:w="5528" w:type="dxa"/>
            <w:vMerge/>
            <w:vAlign w:val="center"/>
          </w:tcPr>
          <w:p w14:paraId="11BD0521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B7A769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2544A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4C73F1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ACC245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2EFE3F28" w14:textId="77777777" w:rsidTr="00245F8C">
        <w:trPr>
          <w:trHeight w:val="85"/>
        </w:trPr>
        <w:tc>
          <w:tcPr>
            <w:tcW w:w="861" w:type="dxa"/>
            <w:vAlign w:val="center"/>
          </w:tcPr>
          <w:p w14:paraId="09698AFD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105CA2D" w14:textId="764E4D91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учётных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документов, первичной документации, статистической, налоговой и бухгалтерской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отчётности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отражающей фактически сложившиеся затраты, а также обоснованность включения расходов в себестоимость регулируемых видов деятельности в сферах водоснабжения и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vMerge/>
            <w:vAlign w:val="center"/>
          </w:tcPr>
          <w:p w14:paraId="4629F804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31C78D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556DB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65F88A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0A7A2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665CBAB0" w14:textId="77777777" w:rsidTr="00245F8C">
        <w:trPr>
          <w:trHeight w:val="85"/>
        </w:trPr>
        <w:tc>
          <w:tcPr>
            <w:tcW w:w="861" w:type="dxa"/>
            <w:vAlign w:val="center"/>
          </w:tcPr>
          <w:p w14:paraId="6AC9B274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6CFEC93" w14:textId="35029BFA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требований по не включению в расходы (затраты) не связанные с регулируемыми видами деятельности в сферах водоснабжения и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01B3948E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156B43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4BCD3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0D7D4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8C81C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21CE6DDA" w14:textId="77777777" w:rsidTr="00245F8C">
        <w:trPr>
          <w:trHeight w:val="85"/>
        </w:trPr>
        <w:tc>
          <w:tcPr>
            <w:tcW w:w="861" w:type="dxa"/>
            <w:vAlign w:val="center"/>
          </w:tcPr>
          <w:p w14:paraId="0E72DFA3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7FA20B1" w14:textId="402699AA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регулируемой организацией по отнесению в бухгалтерском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учёте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достоверных и экономически обоснованных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регулируемых видов деятельности в сферах водоснабжения и водоотведения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01C51426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0A2B43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E8ADF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566197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EAC68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A89CC54" w14:textId="77777777" w:rsidTr="00245F8C">
        <w:trPr>
          <w:trHeight w:val="85"/>
        </w:trPr>
        <w:tc>
          <w:tcPr>
            <w:tcW w:w="861" w:type="dxa"/>
            <w:vAlign w:val="center"/>
          </w:tcPr>
          <w:p w14:paraId="07590B02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E07F1C9" w14:textId="23E1F26A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положения о корпоративных правилах осуществления закупок (включая использование конкурсов, аукционов), сведения о способах приобретения, стоимости и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объёмах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товаров, необходимых для </w:t>
            </w:r>
            <w:proofErr w:type="spellStart"/>
            <w:proofErr w:type="gramStart"/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регулируе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proofErr w:type="gramEnd"/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видов деятельности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vMerge/>
            <w:vAlign w:val="center"/>
          </w:tcPr>
          <w:p w14:paraId="11D3B6B7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215465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38A33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8D966F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751071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6F453C2F" w14:textId="77777777" w:rsidTr="00245F8C">
        <w:trPr>
          <w:trHeight w:val="85"/>
        </w:trPr>
        <w:tc>
          <w:tcPr>
            <w:tcW w:w="861" w:type="dxa"/>
            <w:vAlign w:val="center"/>
          </w:tcPr>
          <w:p w14:paraId="13709DBE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26032CD" w14:textId="2E1D9650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планов закупок товаров, необходимых для производства регулируемых услуг (включая использование конкурсов, аукционов), с указанием наименований товаров и предполагаемых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объёмов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закупок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1F89C5D4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3772A5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9EFFC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C832E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5613D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2973D853" w14:textId="77777777" w:rsidTr="00245F8C">
        <w:trPr>
          <w:trHeight w:val="85"/>
        </w:trPr>
        <w:tc>
          <w:tcPr>
            <w:tcW w:w="861" w:type="dxa"/>
            <w:vAlign w:val="center"/>
          </w:tcPr>
          <w:p w14:paraId="4E22BFA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6201934" w14:textId="401C51AE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Соблюдаются сроки представления в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предложений об установлении тарифов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3873B310" w14:textId="7AEFA935" w:rsidR="00074855" w:rsidRPr="00FD33C2" w:rsidRDefault="00601759" w:rsidP="00427CA3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Пункты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14, 16, 17, 17(1), 17(2), 17(3), 18, 19 Правил регулирования цен (тарифов) в сфере водоснабжения и водоотведения, утверждённы</w:t>
            </w:r>
            <w:r w:rsidR="00427CA3">
              <w:rPr>
                <w:rFonts w:ascii="Times New Roman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</w:t>
            </w:r>
            <w:r w:rsidR="00427CA3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13.05.2013 № 406</w:t>
            </w:r>
            <w:r w:rsidR="00427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49A9381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DA9F6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23123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7E4D9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621193A" w14:textId="77777777" w:rsidTr="00245F8C">
        <w:trPr>
          <w:trHeight w:val="1263"/>
        </w:trPr>
        <w:tc>
          <w:tcPr>
            <w:tcW w:w="861" w:type="dxa"/>
            <w:vAlign w:val="center"/>
          </w:tcPr>
          <w:p w14:paraId="5C3EB7A6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D1850CA" w14:textId="1976592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в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полный пакет документов и материалов к заявлению об установлении цен (тарифов)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58E04E64" w14:textId="6C545938" w:rsidR="00074855" w:rsidRPr="00FD33C2" w:rsidRDefault="00427CA3" w:rsidP="00427CA3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Пункты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16, 17 Правил регулирования цен (тарифов) в сфере водоснабжения и водоотведения, утверждённых постановлением Правительства </w:t>
            </w:r>
            <w:r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13.05.2013 № 406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302C39A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ACA80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9B66DF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A514F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5591CEC" w14:textId="77777777" w:rsidTr="00245F8C">
        <w:trPr>
          <w:trHeight w:val="435"/>
        </w:trPr>
        <w:tc>
          <w:tcPr>
            <w:tcW w:w="861" w:type="dxa"/>
            <w:vAlign w:val="center"/>
          </w:tcPr>
          <w:p w14:paraId="3ED177F9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4F46440" w14:textId="6C46F7F2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>утверждённой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инвестиционной </w:t>
            </w:r>
            <w:r w:rsidR="00601759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vMerge w:val="restart"/>
            <w:vAlign w:val="center"/>
          </w:tcPr>
          <w:p w14:paraId="6F5BB85B" w14:textId="77777777" w:rsidR="00F1238D" w:rsidRPr="00FD33C2" w:rsidRDefault="00F1238D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Статьи 39-40 Федерального закона от 07.12.2011 </w:t>
            </w:r>
          </w:p>
          <w:p w14:paraId="2EB6A818" w14:textId="2CBC66BB" w:rsidR="00074855" w:rsidRPr="00FD33C2" w:rsidRDefault="00074855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№ 416-ФЗ «О</w:t>
            </w:r>
            <w:r w:rsidR="00F1238D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водоснабжении и водоотведении»;</w:t>
            </w:r>
          </w:p>
          <w:p w14:paraId="305B6714" w14:textId="0B4F45B5" w:rsidR="00074855" w:rsidRPr="00FD33C2" w:rsidRDefault="00F1238D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- п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остановление Правительства 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от 13.05.2013 № 406 «О государственном регулировании тарифов в сфере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водоснабжения и водоотведения»;</w:t>
            </w:r>
          </w:p>
          <w:p w14:paraId="3D8E333F" w14:textId="5DD9BE0A" w:rsidR="00074855" w:rsidRPr="00FD33C2" w:rsidRDefault="00F1238D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- р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>аздел III Правил разработки, согласования,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ё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>нны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постановлением Правительства 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от 29.05.2013 № 641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14:paraId="1350CE95" w14:textId="63538C95" w:rsidR="00074855" w:rsidRPr="00FD33C2" w:rsidRDefault="00F1238D" w:rsidP="00FD33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- п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равила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</w:t>
            </w:r>
            <w:r w:rsidR="009262A0" w:rsidRPr="00FD33C2">
              <w:rPr>
                <w:rFonts w:ascii="Times New Roman" w:eastAsiaTheme="minorHAnsi" w:hAnsi="Times New Roman"/>
                <w:sz w:val="24"/>
                <w:szCs w:val="24"/>
              </w:rPr>
              <w:t>утверждённые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постановлением Правительства 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  <w:r w:rsid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от 29.05.2013 № 641;</w:t>
            </w:r>
          </w:p>
          <w:p w14:paraId="1E11E3AD" w14:textId="404900E2" w:rsidR="00074855" w:rsidRPr="00FD33C2" w:rsidRDefault="009262A0" w:rsidP="00427CA3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пункты 6, 8, 9, 10, 11, 12, 13 Порядка и правил определения плановых и </w:t>
            </w:r>
            <w:r w:rsidR="0070721B" w:rsidRPr="00FD33C2">
              <w:rPr>
                <w:rFonts w:ascii="Times New Roman" w:eastAsiaTheme="minorHAnsi" w:hAnsi="Times New Roman"/>
                <w:sz w:val="24"/>
                <w:szCs w:val="24"/>
              </w:rPr>
              <w:t>расчёта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фактических значений показателей </w:t>
            </w:r>
            <w:r w:rsidR="0070721B" w:rsidRPr="00FD33C2">
              <w:rPr>
                <w:rFonts w:ascii="Times New Roman" w:eastAsiaTheme="minorHAnsi" w:hAnsi="Times New Roman"/>
                <w:sz w:val="24"/>
                <w:szCs w:val="24"/>
              </w:rPr>
              <w:t>надёжности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, качества, энергетической эффективности объектов централизованных систем горячего водоснабжения, холодного водоснабжения и (или) водоотведения, </w:t>
            </w:r>
            <w:r w:rsidR="00427CA3" w:rsidRPr="00FD33C2">
              <w:rPr>
                <w:rFonts w:ascii="Times New Roman" w:eastAsiaTheme="minorHAnsi" w:hAnsi="Times New Roman"/>
                <w:sz w:val="24"/>
                <w:szCs w:val="24"/>
              </w:rPr>
              <w:t>утверждённы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х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приказом Министерства строительства и жилищно-коммунального хозяйства 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от 04.04.2014  </w:t>
            </w:r>
            <w:r w:rsidR="00427CA3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>№ 162/пр.</w:t>
            </w:r>
          </w:p>
        </w:tc>
        <w:tc>
          <w:tcPr>
            <w:tcW w:w="850" w:type="dxa"/>
            <w:vAlign w:val="center"/>
          </w:tcPr>
          <w:p w14:paraId="2F582A8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637BB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8E080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ED7BC2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FA417AB" w14:textId="77777777" w:rsidTr="00245F8C">
        <w:trPr>
          <w:trHeight w:val="435"/>
        </w:trPr>
        <w:tc>
          <w:tcPr>
            <w:tcW w:w="861" w:type="dxa"/>
            <w:vAlign w:val="center"/>
          </w:tcPr>
          <w:p w14:paraId="36B768F8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542C6C4" w14:textId="79A2E364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Соблюдение сроков выполнения мероприятий инвестиционной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5DD00A6B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12C941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39514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EFE95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D83CE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7236CB3" w14:textId="77777777" w:rsidTr="00245F8C">
        <w:trPr>
          <w:trHeight w:val="1092"/>
        </w:trPr>
        <w:tc>
          <w:tcPr>
            <w:tcW w:w="861" w:type="dxa"/>
            <w:vAlign w:val="center"/>
          </w:tcPr>
          <w:p w14:paraId="352CE11A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5C47518" w14:textId="78FA637E" w:rsidR="00074855" w:rsidRPr="00FD33C2" w:rsidRDefault="00074855" w:rsidP="0070721B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Соответствуют фактически выполненные мероприятия инвестиционной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программы мероприятиям, предусмотренным инвестиционной программой при е</w:t>
            </w:r>
            <w:r w:rsidR="0070721B">
              <w:rPr>
                <w:rFonts w:ascii="Times New Roman" w:hAnsi="Times New Roman"/>
                <w:sz w:val="24"/>
                <w:szCs w:val="24"/>
              </w:rPr>
              <w:t>ё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утверждении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2CCCDA9C" w14:textId="77777777" w:rsidR="00074855" w:rsidRPr="00FD33C2" w:rsidRDefault="00074855" w:rsidP="00F04B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9EB51B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A99D8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0E61D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CD899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EFD7F96" w14:textId="77777777" w:rsidTr="00245F8C">
        <w:trPr>
          <w:trHeight w:val="1092"/>
        </w:trPr>
        <w:tc>
          <w:tcPr>
            <w:tcW w:w="861" w:type="dxa"/>
            <w:vAlign w:val="center"/>
          </w:tcPr>
          <w:p w14:paraId="750DCD84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D922D87" w14:textId="38C7D5D4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Соответствуют источники финансирования фактически выполненных мероприятий инвестиционной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программы финансовому плану организации,</w:t>
            </w:r>
            <w:r w:rsidRPr="00FD33C2">
              <w:rPr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осуществляющей горячее водоснабжение, холодное водоснабжение и (или) водоотведение, предусмотренному инвестиционной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программой, в том числе в части целевого расходования средств, полученных за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счёт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платы за подключение (технологическое присоединение) к системе водоснабжения, водоотведения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5BE94F29" w14:textId="77777777" w:rsidR="00074855" w:rsidRPr="00FD33C2" w:rsidRDefault="00074855" w:rsidP="00F04B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8EBDC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14162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A27DE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C404E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658488B3" w14:textId="77777777" w:rsidTr="00245F8C">
        <w:trPr>
          <w:trHeight w:val="551"/>
        </w:trPr>
        <w:tc>
          <w:tcPr>
            <w:tcW w:w="861" w:type="dxa"/>
            <w:vAlign w:val="center"/>
          </w:tcPr>
          <w:p w14:paraId="5E14A3FD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8E3FC8C" w14:textId="656305FF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Соответствует объем средств, фактически направленных на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финансирование мероприятий инвестиционной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программы, их необходимому </w:t>
            </w:r>
            <w:r w:rsidR="00E172F0" w:rsidRPr="00FD33C2">
              <w:rPr>
                <w:rFonts w:ascii="Times New Roman" w:hAnsi="Times New Roman"/>
                <w:sz w:val="24"/>
                <w:szCs w:val="24"/>
              </w:rPr>
              <w:t>объёму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2F0" w:rsidRPr="00FD33C2">
              <w:rPr>
                <w:rFonts w:ascii="Times New Roman" w:hAnsi="Times New Roman"/>
                <w:sz w:val="24"/>
                <w:szCs w:val="24"/>
              </w:rPr>
              <w:t>определённому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инвестиционной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программой при е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>ё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утверждении согласно установленным требованиям к содержанию инвестиционных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(производственных)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программ, осуществляющих горячее водоснабжение, холодное водоснабжение и (или) водоотведение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3D5C6652" w14:textId="77777777" w:rsidR="00074855" w:rsidRPr="00FD33C2" w:rsidRDefault="00074855" w:rsidP="00F04B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CCE1B0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EEA63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36B764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A65E8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3826E152" w14:textId="77777777" w:rsidTr="00245F8C">
        <w:trPr>
          <w:trHeight w:val="1092"/>
        </w:trPr>
        <w:tc>
          <w:tcPr>
            <w:tcW w:w="861" w:type="dxa"/>
            <w:vAlign w:val="center"/>
          </w:tcPr>
          <w:p w14:paraId="287D355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6730252" w14:textId="22E9FBA1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Достижение плановых значений показателей </w:t>
            </w:r>
            <w:r w:rsidR="0070721B" w:rsidRPr="00FD33C2">
              <w:rPr>
                <w:rFonts w:ascii="Times New Roman" w:hAnsi="Times New Roman"/>
                <w:sz w:val="24"/>
                <w:szCs w:val="24"/>
              </w:rPr>
              <w:t>надёжности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и энергетической эффективности объектов водоснабжения и (или) водоотведения, установленные организациям, осуществляющим горячее водоснабжение, холодное водоснабжение и (или) водоотведение на срок действия инвестиционной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программы, концессионного соглашения и (или) на срок действия долгосрочных тарифов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652CEFD5" w14:textId="77777777" w:rsidR="00074855" w:rsidRPr="00FD33C2" w:rsidRDefault="00074855" w:rsidP="00F04B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7F9BBB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A3F0B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656790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6D74C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A522CB1" w14:textId="77777777" w:rsidTr="00245F8C">
        <w:trPr>
          <w:trHeight w:val="1092"/>
        </w:trPr>
        <w:tc>
          <w:tcPr>
            <w:tcW w:w="861" w:type="dxa"/>
            <w:vAlign w:val="center"/>
          </w:tcPr>
          <w:p w14:paraId="469EE28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8642EED" w14:textId="056709DC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Соблюдаются сроки предоставления предприятием в </w:t>
            </w:r>
            <w:r w:rsidR="00357A48" w:rsidRPr="00FD33C2">
              <w:rPr>
                <w:rFonts w:ascii="Times New Roman" w:hAnsi="Times New Roman"/>
                <w:sz w:val="24"/>
                <w:szCs w:val="24"/>
              </w:rPr>
              <w:t>Комите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т ежегодных (квартальных) </w:t>
            </w:r>
            <w:r w:rsidR="00AF08E1" w:rsidRPr="00FD33C2">
              <w:rPr>
                <w:rFonts w:ascii="Times New Roman" w:hAnsi="Times New Roman"/>
                <w:sz w:val="24"/>
                <w:szCs w:val="24"/>
              </w:rPr>
              <w:t>отчётов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о выполнении инвестиционн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 xml:space="preserve">(производственной)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F1238D" w:rsidRPr="00FD33C2">
              <w:rPr>
                <w:rFonts w:ascii="Times New Roman" w:hAnsi="Times New Roman"/>
                <w:sz w:val="24"/>
                <w:szCs w:val="24"/>
              </w:rPr>
              <w:t>ы</w:t>
            </w:r>
            <w:r w:rsidR="001F52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16691F8E" w14:textId="77777777" w:rsidR="00074855" w:rsidRPr="00FD33C2" w:rsidRDefault="00074855" w:rsidP="00F04B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EC3BD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BF815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BD2AEB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858BD5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BE42CAA" w14:textId="77777777" w:rsidTr="00245F8C">
        <w:trPr>
          <w:trHeight w:val="125"/>
        </w:trPr>
        <w:tc>
          <w:tcPr>
            <w:tcW w:w="861" w:type="dxa"/>
            <w:vAlign w:val="center"/>
          </w:tcPr>
          <w:p w14:paraId="5D89529F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833932C" w14:textId="5CF20381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Соблюдается порядок размещения (опубликования) в федеральной государственной информационной системе «Единая информационно-аналитическая система «Федеральный 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орган регулирования - региональные органы регулирования - субъекты регулирования» (далее –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ЕИАС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информации, подлежащей свободному доступу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 w:val="restart"/>
            <w:vAlign w:val="center"/>
          </w:tcPr>
          <w:p w14:paraId="6DA1F106" w14:textId="32DE2EC5" w:rsidR="00074855" w:rsidRPr="00FD33C2" w:rsidRDefault="009262A0" w:rsidP="00F04B35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Часть </w:t>
            </w:r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статьи 34 Федерального закона </w:t>
            </w:r>
            <w:r w:rsid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07.12.2011 № 416-ФЗ «О водоснабжении и водоотведении»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8A85EB3" w14:textId="2CFB7523" w:rsidR="00074855" w:rsidRPr="00FD33C2" w:rsidRDefault="009262A0" w:rsidP="00F04B35">
            <w:pPr>
              <w:tabs>
                <w:tab w:val="left" w:pos="6870"/>
              </w:tabs>
              <w:spacing w:after="0" w:line="23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Стандарты раскрытия информации в сфере водоснабжения и водоотведения,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утверждённые</w:t>
            </w:r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постановление</w:t>
            </w:r>
            <w:r w:rsidR="0011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Правительства РФ от 26.01.2023 № 108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14:paraId="6E45EC0A" w14:textId="486DAEF8" w:rsidR="00074855" w:rsidRPr="00FD33C2" w:rsidRDefault="009262A0" w:rsidP="009262A0">
            <w:pPr>
              <w:tabs>
                <w:tab w:val="left" w:pos="6870"/>
              </w:tabs>
              <w:spacing w:after="0" w:line="23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</w:t>
            </w:r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риказ ФАС России от 13.09.2018 № 1288/</w:t>
            </w:r>
            <w:proofErr w:type="gramStart"/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FD33C2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074855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размещения информации в сфере теплоснабжения, водоснабжения, и водоотведения, подлежащей раскрытию в федеральной государственной информационной системы «Единая информационно-аналитическая система «Федеральный орган регулирования - региональные органы регулирования - субъекты регулирования»</w:t>
            </w:r>
          </w:p>
        </w:tc>
        <w:tc>
          <w:tcPr>
            <w:tcW w:w="850" w:type="dxa"/>
            <w:vAlign w:val="center"/>
          </w:tcPr>
          <w:p w14:paraId="0B7D34F2" w14:textId="77777777" w:rsidR="00074855" w:rsidRPr="00FD33C2" w:rsidRDefault="00074855" w:rsidP="00F04B35">
            <w:pPr>
              <w:tabs>
                <w:tab w:val="left" w:pos="6870"/>
              </w:tabs>
              <w:spacing w:after="0" w:line="230" w:lineRule="auto"/>
              <w:ind w:firstLine="3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D64DE63" w14:textId="77777777" w:rsidR="00074855" w:rsidRPr="00FD33C2" w:rsidRDefault="00074855" w:rsidP="00F04B35">
            <w:pPr>
              <w:tabs>
                <w:tab w:val="left" w:pos="6870"/>
              </w:tabs>
              <w:spacing w:after="0" w:line="230" w:lineRule="auto"/>
              <w:ind w:firstLine="3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01B457D5" w14:textId="77777777" w:rsidR="00074855" w:rsidRPr="00FD33C2" w:rsidRDefault="00074855" w:rsidP="00F04B35">
            <w:pPr>
              <w:tabs>
                <w:tab w:val="left" w:pos="6870"/>
              </w:tabs>
              <w:spacing w:after="0" w:line="230" w:lineRule="auto"/>
              <w:ind w:firstLine="3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E9A2E03" w14:textId="77777777" w:rsidR="00074855" w:rsidRPr="00FD33C2" w:rsidRDefault="00074855" w:rsidP="00F04B35">
            <w:pPr>
              <w:tabs>
                <w:tab w:val="left" w:pos="6870"/>
              </w:tabs>
              <w:spacing w:after="0" w:line="230" w:lineRule="auto"/>
              <w:ind w:firstLine="3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163B" w:rsidRPr="00FD33C2" w14:paraId="1464E2C4" w14:textId="77777777" w:rsidTr="00245F8C">
        <w:trPr>
          <w:trHeight w:val="125"/>
        </w:trPr>
        <w:tc>
          <w:tcPr>
            <w:tcW w:w="861" w:type="dxa"/>
            <w:vAlign w:val="center"/>
          </w:tcPr>
          <w:p w14:paraId="7B92652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A404D15" w14:textId="4B7D49C0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Соблюдаются формы размещения информации в </w:t>
            </w:r>
            <w:r w:rsidR="00AF08E1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ЕИАС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8" w:type="dxa"/>
            <w:vMerge/>
            <w:vAlign w:val="center"/>
          </w:tcPr>
          <w:p w14:paraId="4FDA0175" w14:textId="77777777" w:rsidR="00074855" w:rsidRPr="00FD33C2" w:rsidRDefault="00074855" w:rsidP="00F04B3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976D5B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F2DDF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63A6E5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A844D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C5CC93F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7D5C2EB3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4787D64" w14:textId="6E7BED09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Опубликовывается (размещается) достоверная информация, предусмотренная Стандартами раскрытия информации в сфере водоснабжения и водоотведения,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утверждённая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постановлением Правительства </w:t>
            </w:r>
            <w:r w:rsidR="009A1D2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РФ </w:t>
            </w:r>
            <w:r w:rsidR="009A1D29">
              <w:t>от</w:t>
            </w:r>
            <w:r w:rsidR="0011753B" w:rsidRPr="0011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11753B" w:rsidRPr="0011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26.01.2023 № 108</w:t>
            </w:r>
            <w:r w:rsidR="0011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(далее – Стандарты № 108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528" w:type="dxa"/>
            <w:vMerge/>
            <w:vAlign w:val="center"/>
          </w:tcPr>
          <w:p w14:paraId="2D6F429E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05B605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8BEB9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EDA78C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57E0E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5A3D5431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0EA17E56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719575B1" w14:textId="77777777" w:rsidR="00601759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Соблюдаются сроки раскрытия информации, подлежащей свободному доступу, опред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елё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нные Стандартами </w:t>
            </w:r>
          </w:p>
          <w:p w14:paraId="647853E0" w14:textId="0F04ACC5" w:rsidR="00074855" w:rsidRPr="00FD33C2" w:rsidRDefault="0011753B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108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77369FC6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59C624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71D35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C5A33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147E4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19F3E471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7DD3B2F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D84AAE8" w14:textId="4F0F3DD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Опубликовывается (размещается) информация,</w:t>
            </w:r>
            <w:r w:rsidR="00117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предусмотренная Стандартами № 108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ЕИАС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полном объ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259D5ABA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0AE603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AF201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56EC59B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9FAE7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0B9932F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3C8F9027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A99FE7C" w14:textId="7F131093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Соблюдаются порядок и сроки уведомления </w:t>
            </w:r>
            <w:r w:rsidR="00357A48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раскрытии соответствующей информации с указанием адреса страницы сайта в информационно-</w:t>
            </w:r>
            <w:proofErr w:type="spellStart"/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телекоммуника</w:t>
            </w:r>
            <w:proofErr w:type="spellEnd"/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ционной</w:t>
            </w:r>
            <w:proofErr w:type="spellEnd"/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сети «Интернет» организацией, на которой размещена эта информация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30C4BE7A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6CC299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641C1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9735F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BFF004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131B9E8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2A503630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623B872F" w14:textId="196FC999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Соблюдается порядок раскрытия информации по письменному запросу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20BDF54F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278AC5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7975B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A649C6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68E54F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1F7ED23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6BB5ACB6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33AFC239" w14:textId="77777777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Соблюдается срок предоставления информации по письменному запросу </w:t>
            </w:r>
          </w:p>
        </w:tc>
        <w:tc>
          <w:tcPr>
            <w:tcW w:w="5528" w:type="dxa"/>
            <w:vMerge/>
            <w:vAlign w:val="center"/>
          </w:tcPr>
          <w:p w14:paraId="78BADB3F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379F83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3471C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BFCEB2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D6228A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22030D32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5F512BD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480C7016" w14:textId="70959F29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утвержд</w:t>
            </w:r>
            <w:r w:rsidR="009262A0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нной программы в области энергосбережения и повышения энергетической эффективности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 w:val="restart"/>
            <w:vAlign w:val="center"/>
          </w:tcPr>
          <w:p w14:paraId="2034DBAE" w14:textId="52D369D6" w:rsidR="00074855" w:rsidRPr="00FD33C2" w:rsidRDefault="00714456" w:rsidP="00FD33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3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07.12.2011 № 416-ФЗ </w:t>
            </w:r>
            <w:r w:rsidR="00FD33C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74855" w:rsidRPr="00FD33C2">
              <w:rPr>
                <w:rFonts w:ascii="Times New Roman" w:hAnsi="Times New Roman" w:cs="Times New Roman"/>
                <w:sz w:val="24"/>
                <w:szCs w:val="24"/>
              </w:rPr>
              <w:t>«О водоснабжении и водоотведении»</w:t>
            </w:r>
          </w:p>
          <w:p w14:paraId="26DC53F7" w14:textId="4A042875" w:rsidR="00074855" w:rsidRPr="00FD33C2" w:rsidRDefault="00714456" w:rsidP="00FD33C2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часть 1 статьи 25 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14:paraId="6D8DF595" w14:textId="7AB1DC7E" w:rsidR="00074855" w:rsidRPr="00FD33C2" w:rsidRDefault="00606BE2" w:rsidP="00FD33C2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sz w:val="24"/>
                <w:szCs w:val="24"/>
              </w:rPr>
              <w:t xml:space="preserve">- </w:t>
            </w:r>
            <w:hyperlink r:id="rId8" w:history="1">
              <w:r w:rsidRPr="00FD33C2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074855" w:rsidRPr="00FD33C2">
                <w:rPr>
                  <w:rFonts w:ascii="Times New Roman" w:hAnsi="Times New Roman"/>
                  <w:sz w:val="24"/>
                  <w:szCs w:val="24"/>
                </w:rPr>
                <w:t>остановление</w:t>
              </w:r>
            </w:hyperlink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Правительства </w:t>
            </w:r>
            <w:r w:rsidR="00427CA3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15.05.2010 №</w:t>
            </w:r>
            <w:r w:rsidR="00F04B35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340 «О порядке установления требований к программам в области энергосбережения и повышения энергетической эффективности организаций, осуществляющих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регулируемые виды деятельности»;</w:t>
            </w:r>
          </w:p>
          <w:p w14:paraId="7A134093" w14:textId="77986016" w:rsidR="00074855" w:rsidRPr="00FD33C2" w:rsidRDefault="00606BE2" w:rsidP="00FD33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3C2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074855" w:rsidRPr="00FD33C2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остановления Правительства </w:t>
            </w:r>
            <w:r w:rsidR="00427CA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 w:cs="Times New Roman"/>
                <w:sz w:val="24"/>
                <w:szCs w:val="24"/>
              </w:rPr>
              <w:t xml:space="preserve"> от 25.04.2011 № 318 «Об утверждении Правил осуществления государственного контроля (надзора) за соблюдением требований законодательства об энергосбережении и о повышении энергетической эффективности, и о внесении изменений в некоторые акты Правительства Российской Федерации»</w:t>
            </w:r>
            <w:r w:rsidRPr="00FD33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74855" w:rsidRPr="00FD3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A13386" w14:textId="5E0B0B85" w:rsidR="00074855" w:rsidRPr="00FD33C2" w:rsidRDefault="00606BE2" w:rsidP="00FD33C2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sz w:val="24"/>
                <w:szCs w:val="24"/>
              </w:rPr>
              <w:t xml:space="preserve">- </w:t>
            </w:r>
            <w:hyperlink r:id="rId9" w:history="1">
              <w:r w:rsidRPr="00FD33C2">
                <w:rPr>
                  <w:rFonts w:ascii="Times New Roman" w:hAnsi="Times New Roman"/>
                  <w:sz w:val="24"/>
                  <w:szCs w:val="24"/>
                </w:rPr>
                <w:t>постановление</w:t>
              </w:r>
            </w:hyperlink>
            <w:r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Правительства </w:t>
            </w:r>
            <w:r w:rsidR="00427CA3">
              <w:rPr>
                <w:rFonts w:ascii="Times New Roman" w:hAnsi="Times New Roman"/>
                <w:sz w:val="24"/>
                <w:szCs w:val="24"/>
              </w:rPr>
              <w:t>РФ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от 15.05.2010 №</w:t>
            </w:r>
            <w:r w:rsidR="00E172F0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340 «О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деятельности»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;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64279B6" w14:textId="6E8530FA" w:rsidR="00074855" w:rsidRPr="00FD33C2" w:rsidRDefault="00606BE2" w:rsidP="00FD33C2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 xml:space="preserve">- требования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к программам в области энергосбережения и повышения энергетической эффективности организаций, осуществляющих 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регулируемые виды деятельности на территории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Мурманс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кой области,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утверждённые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приказом (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)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Комитета;</w:t>
            </w:r>
          </w:p>
          <w:p w14:paraId="6F4439BE" w14:textId="6905F010" w:rsidR="00074855" w:rsidRPr="00FD33C2" w:rsidRDefault="00606BE2" w:rsidP="00FD33C2">
            <w:pPr>
              <w:tabs>
                <w:tab w:val="left" w:pos="6090"/>
                <w:tab w:val="right" w:pos="9638"/>
              </w:tabs>
              <w:spacing w:after="0" w:line="240" w:lineRule="auto"/>
              <w:ind w:righ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33C2">
              <w:rPr>
                <w:rFonts w:ascii="Times New Roman" w:hAnsi="Times New Roman"/>
                <w:sz w:val="24"/>
                <w:szCs w:val="24"/>
              </w:rPr>
              <w:t>- ф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ормы ежегодного </w:t>
            </w:r>
            <w:r w:rsidRPr="00FD33C2">
              <w:rPr>
                <w:rFonts w:ascii="Times New Roman" w:hAnsi="Times New Roman"/>
                <w:sz w:val="24"/>
                <w:szCs w:val="24"/>
              </w:rPr>
              <w:t>отчёта</w:t>
            </w:r>
            <w:r w:rsidR="00074855" w:rsidRPr="00FD33C2">
              <w:rPr>
                <w:rFonts w:ascii="Times New Roman" w:hAnsi="Times New Roman"/>
                <w:sz w:val="24"/>
                <w:szCs w:val="24"/>
              </w:rPr>
              <w:t xml:space="preserve"> о фактическом исполнении установленных требований к программам в области энергосбережения и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повышения энергетической эффективности, 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утверждённые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приказом (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>постановлением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D33C2">
              <w:rPr>
                <w:rFonts w:ascii="Times New Roman" w:eastAsiaTheme="minorHAnsi" w:hAnsi="Times New Roman"/>
                <w:sz w:val="24"/>
                <w:szCs w:val="24"/>
              </w:rPr>
              <w:t>Комитета</w:t>
            </w:r>
            <w:r w:rsidR="00074855" w:rsidRPr="00FD33C2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27682D54" w14:textId="77777777" w:rsidR="00074855" w:rsidRPr="00FD33C2" w:rsidRDefault="00074855" w:rsidP="00FD33C2">
            <w:pPr>
              <w:tabs>
                <w:tab w:val="left" w:pos="687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29FBA5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BD9399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D41A31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FD99D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6B2F979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6A1DECF6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1918833E" w14:textId="3707EB05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Соблюдаются сроки представления в </w:t>
            </w:r>
            <w:r w:rsidR="00601759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262A0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в области энергосбережения и повышения энергетической эффективности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5C6FAE40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37CA71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22EF0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38B8EE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1B770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4604C44E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4B19894C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2DB509A5" w14:textId="45CFF3B6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Соответствие </w:t>
            </w:r>
            <w:r w:rsidR="0070721B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утверждённой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в области энергосбережения и повышения энергетической эффективности требованиям, установленным </w:t>
            </w:r>
            <w:r w:rsidR="00357A48"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Комитетом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 этим программам, согласно которым программа разрабатывается в целом по организации с разбивкой целевых показателей и мероприятий по осуществляемым регулируемым видам деятельности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153FBB09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8F715A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07335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485703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3EC47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73746738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3FEBB675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50C38357" w14:textId="55C55F3D" w:rsidR="00074855" w:rsidRPr="00FD33C2" w:rsidRDefault="00074855" w:rsidP="00FD33C2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Соблюдаются требования при разработке и утверждении программ в области энергосбережения и повышения энергетической эффективности в целом по регулируемой организации с разбивкой по осуществляемым видам деятельности</w:t>
            </w:r>
            <w:r w:rsidR="001F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vMerge/>
            <w:vAlign w:val="center"/>
          </w:tcPr>
          <w:p w14:paraId="77927C77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9BDD598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B80582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B8052C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AB44A0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3B" w:rsidRPr="00FD33C2" w14:paraId="0C9465A5" w14:textId="77777777" w:rsidTr="00245F8C">
        <w:trPr>
          <w:trHeight w:val="553"/>
        </w:trPr>
        <w:tc>
          <w:tcPr>
            <w:tcW w:w="861" w:type="dxa"/>
            <w:vAlign w:val="center"/>
          </w:tcPr>
          <w:p w14:paraId="53A8B8EB" w14:textId="77777777" w:rsidR="00074855" w:rsidRPr="00FD33C2" w:rsidRDefault="00074855" w:rsidP="003754D9">
            <w:pPr>
              <w:pStyle w:val="a5"/>
              <w:numPr>
                <w:ilvl w:val="0"/>
                <w:numId w:val="5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vAlign w:val="center"/>
          </w:tcPr>
          <w:p w14:paraId="0ACAE6AB" w14:textId="77777777" w:rsidR="00074855" w:rsidRPr="00FD33C2" w:rsidRDefault="00074855" w:rsidP="00714456">
            <w:pPr>
              <w:tabs>
                <w:tab w:val="left" w:pos="6870"/>
              </w:tabs>
              <w:spacing w:after="0" w:line="23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реализации программы в области энергосбережения и </w:t>
            </w: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повышения энергетической эффективности:</w:t>
            </w:r>
          </w:p>
          <w:p w14:paraId="24FFD2B0" w14:textId="77777777" w:rsidR="00074855" w:rsidRPr="00FD33C2" w:rsidRDefault="00074855" w:rsidP="00F04B35">
            <w:pPr>
              <w:tabs>
                <w:tab w:val="left" w:pos="6870"/>
              </w:tabs>
              <w:spacing w:after="0" w:line="230" w:lineRule="auto"/>
              <w:ind w:firstLine="3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составляет не менее 3-х лет</w:t>
            </w:r>
          </w:p>
          <w:p w14:paraId="054275FE" w14:textId="77777777" w:rsidR="00074855" w:rsidRPr="00FD33C2" w:rsidRDefault="00074855" w:rsidP="00F04B35">
            <w:pPr>
              <w:tabs>
                <w:tab w:val="left" w:pos="6870"/>
              </w:tabs>
              <w:spacing w:after="0" w:line="230" w:lineRule="auto"/>
              <w:ind w:firstLine="39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срок действия инвестиционной программы в случае, если организация, осуществляющая регулируемые виды деятельности, разрабатывает инвестиционную программу, срок действия которой превышает 3 года;</w:t>
            </w:r>
          </w:p>
          <w:p w14:paraId="61B552C2" w14:textId="77777777" w:rsidR="00074855" w:rsidRPr="00FD33C2" w:rsidRDefault="00074855" w:rsidP="00F04B35">
            <w:pPr>
              <w:tabs>
                <w:tab w:val="left" w:pos="6870"/>
              </w:tabs>
              <w:spacing w:after="0" w:line="23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срок действия долгосрочных тарифов в случае, если для организации устанавливаются долгосрочные тарифы.</w:t>
            </w:r>
          </w:p>
        </w:tc>
        <w:tc>
          <w:tcPr>
            <w:tcW w:w="5528" w:type="dxa"/>
            <w:vMerge/>
            <w:vAlign w:val="center"/>
          </w:tcPr>
          <w:p w14:paraId="0434D33E" w14:textId="77777777" w:rsidR="00074855" w:rsidRPr="00FD33C2" w:rsidRDefault="00074855" w:rsidP="00F04B35">
            <w:pPr>
              <w:tabs>
                <w:tab w:val="left" w:pos="687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998A12D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6C294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3780187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DDF5A34" w14:textId="77777777" w:rsidR="00074855" w:rsidRPr="00FD33C2" w:rsidRDefault="00074855" w:rsidP="00F04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1578F8" w14:textId="1552D408" w:rsidR="00002AF5" w:rsidRPr="00245F8C" w:rsidRDefault="002661AB" w:rsidP="002661A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245F8C">
        <w:rPr>
          <w:rFonts w:ascii="Times New Roman" w:eastAsiaTheme="minorHAnsi" w:hAnsi="Times New Roman"/>
          <w:sz w:val="24"/>
          <w:szCs w:val="24"/>
        </w:rPr>
        <w:lastRenderedPageBreak/>
        <w:t>*</w:t>
      </w:r>
      <w:r w:rsidR="00735DD5" w:rsidRPr="00245F8C">
        <w:rPr>
          <w:rFonts w:ascii="Times New Roman" w:eastAsiaTheme="minorHAnsi" w:hAnsi="Times New Roman"/>
          <w:sz w:val="24"/>
          <w:szCs w:val="24"/>
        </w:rPr>
        <w:t>П</w:t>
      </w:r>
      <w:r w:rsidR="00002AF5" w:rsidRPr="00245F8C">
        <w:rPr>
          <w:rFonts w:ascii="Times New Roman" w:eastAsiaTheme="minorHAnsi" w:hAnsi="Times New Roman"/>
          <w:sz w:val="24"/>
          <w:szCs w:val="24"/>
        </w:rPr>
        <w:t>одлежит обязательному заполнению в случае заполнения графы «неприменимо».</w:t>
      </w:r>
    </w:p>
    <w:p w14:paraId="0F34AB55" w14:textId="77777777" w:rsidR="00002AF5" w:rsidRPr="00245F8C" w:rsidRDefault="00002AF5" w:rsidP="005206BA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88B68A" w14:textId="77777777" w:rsidR="00D71EBF" w:rsidRPr="00245F8C" w:rsidRDefault="00D71EBF" w:rsidP="00D71EBF">
      <w:pPr>
        <w:tabs>
          <w:tab w:val="left" w:pos="68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lastRenderedPageBreak/>
        <w:t xml:space="preserve">Подпись(и) лица (лиц), проводящего (проводящих) контрольное (надзорное) мероприятие: </w:t>
      </w:r>
    </w:p>
    <w:p w14:paraId="0ACF7AD1" w14:textId="77777777" w:rsidR="00D71EBF" w:rsidRPr="00E172F0" w:rsidRDefault="00D71EBF" w:rsidP="00D71EBF">
      <w:pPr>
        <w:tabs>
          <w:tab w:val="left" w:pos="68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172F0">
        <w:rPr>
          <w:rFonts w:ascii="Times New Roman" w:hAnsi="Times New Roman"/>
          <w:sz w:val="28"/>
          <w:szCs w:val="28"/>
        </w:rPr>
        <w:t>______________________________                                                                ______________________________</w:t>
      </w:r>
    </w:p>
    <w:p w14:paraId="54A75D9F" w14:textId="77777777" w:rsidR="00D71EBF" w:rsidRPr="00E172F0" w:rsidRDefault="00D71EBF" w:rsidP="00D71EBF">
      <w:pPr>
        <w:tabs>
          <w:tab w:val="left" w:pos="6870"/>
        </w:tabs>
        <w:spacing w:after="0" w:line="240" w:lineRule="auto"/>
        <w:rPr>
          <w:rFonts w:ascii="Times New Roman" w:hAnsi="Times New Roman"/>
          <w:sz w:val="2"/>
          <w:szCs w:val="2"/>
        </w:rPr>
      </w:pPr>
    </w:p>
    <w:p w14:paraId="33BF715B" w14:textId="77777777" w:rsidR="00D71EBF" w:rsidRPr="00E172F0" w:rsidRDefault="00D71EBF" w:rsidP="00D71EBF">
      <w:pPr>
        <w:tabs>
          <w:tab w:val="left" w:pos="840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172F0">
        <w:rPr>
          <w:rFonts w:ascii="Times New Roman" w:hAnsi="Times New Roman"/>
          <w:i/>
          <w:sz w:val="20"/>
          <w:szCs w:val="20"/>
        </w:rPr>
        <w:t xml:space="preserve">                       (Должность)</w:t>
      </w:r>
      <w:r w:rsidRPr="00E172F0">
        <w:rPr>
          <w:rFonts w:ascii="Times New Roman" w:hAnsi="Times New Roman"/>
          <w:sz w:val="20"/>
          <w:szCs w:val="20"/>
        </w:rPr>
        <w:t xml:space="preserve">                        </w:t>
      </w:r>
      <w:r w:rsidRPr="00E172F0">
        <w:rPr>
          <w:rFonts w:ascii="Times New Roman" w:hAnsi="Times New Roman"/>
          <w:sz w:val="20"/>
          <w:szCs w:val="20"/>
        </w:rPr>
        <w:tab/>
        <w:t xml:space="preserve">                                      (</w:t>
      </w:r>
      <w:r w:rsidRPr="00E172F0">
        <w:rPr>
          <w:rFonts w:ascii="Times New Roman" w:hAnsi="Times New Roman"/>
          <w:i/>
          <w:sz w:val="20"/>
          <w:szCs w:val="20"/>
        </w:rPr>
        <w:t>Ф.И.О).</w:t>
      </w:r>
    </w:p>
    <w:p w14:paraId="526C8CAB" w14:textId="77777777" w:rsidR="00D71EBF" w:rsidRPr="00E172F0" w:rsidRDefault="00D71EBF" w:rsidP="00D71EBF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172F0">
        <w:rPr>
          <w:rFonts w:ascii="Times New Roman" w:hAnsi="Times New Roman"/>
          <w:sz w:val="20"/>
          <w:szCs w:val="20"/>
        </w:rPr>
        <w:t xml:space="preserve"> </w:t>
      </w:r>
    </w:p>
    <w:p w14:paraId="295D6971" w14:textId="77777777" w:rsidR="00D71EBF" w:rsidRPr="00E172F0" w:rsidRDefault="00D71EBF" w:rsidP="00D71EBF">
      <w:pPr>
        <w:tabs>
          <w:tab w:val="left" w:pos="68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172F0">
        <w:rPr>
          <w:rFonts w:ascii="Times New Roman" w:hAnsi="Times New Roman"/>
          <w:sz w:val="24"/>
          <w:szCs w:val="24"/>
        </w:rPr>
        <w:t>“______”       ____________________      20____г.</w:t>
      </w:r>
      <w:r w:rsidRPr="00E172F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_________________________________________                                             </w:t>
      </w:r>
    </w:p>
    <w:p w14:paraId="7FA2EE69" w14:textId="77777777" w:rsidR="00D71EBF" w:rsidRPr="00E172F0" w:rsidRDefault="00D71EBF" w:rsidP="00D71EBF">
      <w:pPr>
        <w:tabs>
          <w:tab w:val="left" w:pos="567"/>
          <w:tab w:val="left" w:pos="4935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  <w:r w:rsidRPr="00E172F0">
        <w:rPr>
          <w:rFonts w:ascii="Times New Roman" w:hAnsi="Times New Roman"/>
          <w:sz w:val="20"/>
          <w:szCs w:val="20"/>
        </w:rPr>
        <w:lastRenderedPageBreak/>
        <w:t xml:space="preserve">                                 </w:t>
      </w:r>
      <w:r w:rsidRPr="00E172F0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                   </w:t>
      </w:r>
      <w:r w:rsidRPr="00E172F0">
        <w:rPr>
          <w:rFonts w:ascii="Times New Roman" w:hAnsi="Times New Roman"/>
          <w:i/>
          <w:sz w:val="20"/>
          <w:szCs w:val="20"/>
        </w:rPr>
        <w:t>(подпись)</w:t>
      </w:r>
    </w:p>
    <w:p w14:paraId="28A13499" w14:textId="77777777" w:rsidR="00D71EBF" w:rsidRPr="00245F8C" w:rsidRDefault="00D71EBF" w:rsidP="00D71EBF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245F8C">
        <w:rPr>
          <w:rFonts w:ascii="Times New Roman" w:hAnsi="Times New Roman"/>
          <w:sz w:val="24"/>
          <w:szCs w:val="24"/>
        </w:rPr>
        <w:lastRenderedPageBreak/>
        <w:t>С проверочным листом ознакомлен(а):</w:t>
      </w:r>
    </w:p>
    <w:p w14:paraId="4B6B8E33" w14:textId="77777777" w:rsidR="00D71EBF" w:rsidRPr="00E172F0" w:rsidRDefault="00D71EBF" w:rsidP="00E172F0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E172F0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</w:t>
      </w:r>
    </w:p>
    <w:p w14:paraId="783B1257" w14:textId="77777777" w:rsidR="00D71EBF" w:rsidRDefault="00D71EBF" w:rsidP="00E172F0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  <w:r w:rsidRPr="00E172F0">
        <w:rPr>
          <w:rFonts w:ascii="Times New Roman" w:hAnsi="Times New Roman"/>
          <w:i/>
          <w:sz w:val="18"/>
          <w:szCs w:val="18"/>
        </w:rPr>
        <w:lastRenderedPageBreak/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14:paraId="47754558" w14:textId="77777777" w:rsidR="00E172F0" w:rsidRPr="00E172F0" w:rsidRDefault="00E172F0" w:rsidP="00E172F0">
      <w:pPr>
        <w:tabs>
          <w:tab w:val="left" w:pos="567"/>
        </w:tabs>
        <w:spacing w:after="0" w:line="259" w:lineRule="auto"/>
        <w:jc w:val="center"/>
        <w:rPr>
          <w:rFonts w:ascii="Times New Roman" w:hAnsi="Times New Roman"/>
          <w:i/>
          <w:sz w:val="18"/>
          <w:szCs w:val="18"/>
        </w:rPr>
      </w:pPr>
    </w:p>
    <w:p w14:paraId="0D3B8F51" w14:textId="77777777" w:rsidR="00D71EBF" w:rsidRPr="00E172F0" w:rsidRDefault="00D71EBF" w:rsidP="00D71EBF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172F0">
        <w:rPr>
          <w:rFonts w:ascii="Times New Roman" w:hAnsi="Times New Roman"/>
          <w:sz w:val="24"/>
          <w:szCs w:val="24"/>
        </w:rPr>
        <w:t>“______”</w:t>
      </w:r>
      <w:r w:rsidRPr="00E172F0">
        <w:rPr>
          <w:rFonts w:ascii="Times New Roman" w:hAnsi="Times New Roman"/>
          <w:sz w:val="24"/>
          <w:szCs w:val="24"/>
        </w:rPr>
        <w:tab/>
        <w:t>____________________</w:t>
      </w:r>
      <w:r w:rsidRPr="00E172F0">
        <w:rPr>
          <w:rFonts w:ascii="Times New Roman" w:hAnsi="Times New Roman"/>
          <w:sz w:val="24"/>
          <w:szCs w:val="24"/>
        </w:rPr>
        <w:tab/>
        <w:t xml:space="preserve">20____г.                                      </w:t>
      </w:r>
      <w:r w:rsidRPr="00E172F0"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r w:rsidRPr="00E172F0">
        <w:rPr>
          <w:rFonts w:ascii="Times New Roman" w:hAnsi="Times New Roman"/>
          <w:sz w:val="24"/>
          <w:szCs w:val="24"/>
        </w:rPr>
        <w:t xml:space="preserve"> _________________________________</w:t>
      </w:r>
    </w:p>
    <w:p w14:paraId="74471C1E" w14:textId="0F3AF2B6" w:rsidR="005206BA" w:rsidRPr="005206BA" w:rsidRDefault="00D71EBF" w:rsidP="00245F8C">
      <w:pPr>
        <w:tabs>
          <w:tab w:val="left" w:pos="567"/>
        </w:tabs>
        <w:spacing w:after="160" w:line="259" w:lineRule="auto"/>
        <w:jc w:val="both"/>
        <w:rPr>
          <w:rFonts w:ascii="Times New Roman" w:hAnsi="Times New Roman"/>
          <w:i/>
          <w:sz w:val="20"/>
          <w:szCs w:val="20"/>
        </w:rPr>
      </w:pPr>
      <w:r w:rsidRPr="00E172F0">
        <w:rPr>
          <w:rFonts w:ascii="Times New Roman" w:hAnsi="Times New Roman"/>
          <w:sz w:val="24"/>
          <w:szCs w:val="24"/>
        </w:rPr>
        <w:lastRenderedPageBreak/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</w:r>
      <w:r w:rsidRPr="00E172F0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E172F0">
        <w:rPr>
          <w:rFonts w:ascii="Times New Roman" w:hAnsi="Times New Roman"/>
          <w:sz w:val="24"/>
          <w:szCs w:val="24"/>
          <w:lang w:val="en-US"/>
        </w:rPr>
        <w:t xml:space="preserve">       </w:t>
      </w:r>
      <w:r w:rsidRPr="00E172F0">
        <w:rPr>
          <w:rFonts w:ascii="Times New Roman" w:hAnsi="Times New Roman"/>
          <w:sz w:val="24"/>
          <w:szCs w:val="24"/>
        </w:rPr>
        <w:t xml:space="preserve"> </w:t>
      </w:r>
      <w:r w:rsidRPr="00E172F0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Pr="00E172F0">
        <w:rPr>
          <w:rFonts w:ascii="Times New Roman" w:hAnsi="Times New Roman"/>
          <w:i/>
          <w:sz w:val="20"/>
          <w:szCs w:val="20"/>
        </w:rPr>
        <w:t>(подпись)</w:t>
      </w:r>
    </w:p>
    <w:sectPr w:rsidR="005206BA" w:rsidRPr="005206BA" w:rsidSect="00E7363E">
      <w:headerReference w:type="default" r:id="rId10"/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F8416" w14:textId="77777777" w:rsidR="00B65BAF" w:rsidRDefault="00B65BAF" w:rsidP="00E7363E">
      <w:pPr>
        <w:spacing w:after="0" w:line="240" w:lineRule="auto"/>
      </w:pPr>
      <w:r>
        <w:separator/>
      </w:r>
    </w:p>
  </w:endnote>
  <w:endnote w:type="continuationSeparator" w:id="0">
    <w:p w14:paraId="1963103E" w14:textId="77777777" w:rsidR="00B65BAF" w:rsidRDefault="00B65BAF" w:rsidP="00E7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6D359" w14:textId="77777777" w:rsidR="00B65BAF" w:rsidRDefault="00B65BAF" w:rsidP="00E7363E">
      <w:pPr>
        <w:spacing w:after="0" w:line="240" w:lineRule="auto"/>
      </w:pPr>
      <w:r>
        <w:separator/>
      </w:r>
    </w:p>
  </w:footnote>
  <w:footnote w:type="continuationSeparator" w:id="0">
    <w:p w14:paraId="12A5761E" w14:textId="77777777" w:rsidR="00B65BAF" w:rsidRDefault="00B65BAF" w:rsidP="00E7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740269"/>
      <w:docPartObj>
        <w:docPartGallery w:val="Page Numbers (Top of Page)"/>
        <w:docPartUnique/>
      </w:docPartObj>
    </w:sdtPr>
    <w:sdtEndPr/>
    <w:sdtContent>
      <w:p w14:paraId="18B1C09C" w14:textId="2FF42D4C" w:rsidR="0070721B" w:rsidRDefault="007072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D29">
          <w:rPr>
            <w:noProof/>
          </w:rPr>
          <w:t>19</w:t>
        </w:r>
        <w:r>
          <w:fldChar w:fldCharType="end"/>
        </w:r>
      </w:p>
    </w:sdtContent>
  </w:sdt>
  <w:p w14:paraId="3400E85A" w14:textId="77777777" w:rsidR="0070721B" w:rsidRDefault="0070721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E03A2"/>
    <w:multiLevelType w:val="hybridMultilevel"/>
    <w:tmpl w:val="3DFC412C"/>
    <w:lvl w:ilvl="0" w:tplc="EA6A815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A64DF"/>
    <w:multiLevelType w:val="hybridMultilevel"/>
    <w:tmpl w:val="D10C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71F42"/>
    <w:multiLevelType w:val="hybridMultilevel"/>
    <w:tmpl w:val="B57849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48232011"/>
    <w:multiLevelType w:val="hybridMultilevel"/>
    <w:tmpl w:val="BC58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A52C0"/>
    <w:multiLevelType w:val="hybridMultilevel"/>
    <w:tmpl w:val="AD7CFFF8"/>
    <w:lvl w:ilvl="0" w:tplc="83503D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58"/>
    <w:rsid w:val="0000256C"/>
    <w:rsid w:val="00002AF5"/>
    <w:rsid w:val="00004A52"/>
    <w:rsid w:val="00005011"/>
    <w:rsid w:val="00050B7C"/>
    <w:rsid w:val="0005551B"/>
    <w:rsid w:val="00074855"/>
    <w:rsid w:val="00095E96"/>
    <w:rsid w:val="0011209F"/>
    <w:rsid w:val="0011753B"/>
    <w:rsid w:val="00147A2B"/>
    <w:rsid w:val="001573F4"/>
    <w:rsid w:val="00173577"/>
    <w:rsid w:val="00174CBC"/>
    <w:rsid w:val="00184230"/>
    <w:rsid w:val="00185054"/>
    <w:rsid w:val="00191495"/>
    <w:rsid w:val="001F0670"/>
    <w:rsid w:val="001F52F8"/>
    <w:rsid w:val="00235781"/>
    <w:rsid w:val="00237409"/>
    <w:rsid w:val="00245F8C"/>
    <w:rsid w:val="002661AB"/>
    <w:rsid w:val="00266CBE"/>
    <w:rsid w:val="0028282F"/>
    <w:rsid w:val="00297C85"/>
    <w:rsid w:val="002A4246"/>
    <w:rsid w:val="002B2226"/>
    <w:rsid w:val="002E659B"/>
    <w:rsid w:val="002F28E1"/>
    <w:rsid w:val="00343852"/>
    <w:rsid w:val="00357A48"/>
    <w:rsid w:val="003754D9"/>
    <w:rsid w:val="003A36D5"/>
    <w:rsid w:val="003B0D75"/>
    <w:rsid w:val="003B184C"/>
    <w:rsid w:val="003B674B"/>
    <w:rsid w:val="003D74D6"/>
    <w:rsid w:val="003E72B7"/>
    <w:rsid w:val="00427824"/>
    <w:rsid w:val="00427CA3"/>
    <w:rsid w:val="00462B55"/>
    <w:rsid w:val="00486E8F"/>
    <w:rsid w:val="00490BB0"/>
    <w:rsid w:val="004B7F46"/>
    <w:rsid w:val="004C6BF0"/>
    <w:rsid w:val="004E10AA"/>
    <w:rsid w:val="004E3BAE"/>
    <w:rsid w:val="004F647E"/>
    <w:rsid w:val="005019AE"/>
    <w:rsid w:val="005206BA"/>
    <w:rsid w:val="005A2FA4"/>
    <w:rsid w:val="005B0DD7"/>
    <w:rsid w:val="005B3D0A"/>
    <w:rsid w:val="005B427E"/>
    <w:rsid w:val="005D4978"/>
    <w:rsid w:val="00601759"/>
    <w:rsid w:val="00606BE2"/>
    <w:rsid w:val="00625A5A"/>
    <w:rsid w:val="006474FF"/>
    <w:rsid w:val="0069606E"/>
    <w:rsid w:val="00696356"/>
    <w:rsid w:val="006B05AF"/>
    <w:rsid w:val="006C10B8"/>
    <w:rsid w:val="006E372C"/>
    <w:rsid w:val="006F4A71"/>
    <w:rsid w:val="0070721B"/>
    <w:rsid w:val="00714456"/>
    <w:rsid w:val="0071445A"/>
    <w:rsid w:val="00735DD5"/>
    <w:rsid w:val="007458C2"/>
    <w:rsid w:val="00786223"/>
    <w:rsid w:val="00790762"/>
    <w:rsid w:val="007C0B4E"/>
    <w:rsid w:val="007F23AC"/>
    <w:rsid w:val="00853720"/>
    <w:rsid w:val="008A76E0"/>
    <w:rsid w:val="008F2334"/>
    <w:rsid w:val="008F25AD"/>
    <w:rsid w:val="00907E12"/>
    <w:rsid w:val="009262A0"/>
    <w:rsid w:val="00942E25"/>
    <w:rsid w:val="00946654"/>
    <w:rsid w:val="00957D65"/>
    <w:rsid w:val="00964268"/>
    <w:rsid w:val="00967E8A"/>
    <w:rsid w:val="00982D1D"/>
    <w:rsid w:val="009A1D29"/>
    <w:rsid w:val="009B7B8B"/>
    <w:rsid w:val="00A02CEC"/>
    <w:rsid w:val="00A1415D"/>
    <w:rsid w:val="00A26632"/>
    <w:rsid w:val="00A659B9"/>
    <w:rsid w:val="00A75895"/>
    <w:rsid w:val="00A81D5F"/>
    <w:rsid w:val="00A93F35"/>
    <w:rsid w:val="00A95ABB"/>
    <w:rsid w:val="00AA3458"/>
    <w:rsid w:val="00AB5C54"/>
    <w:rsid w:val="00AD2AFA"/>
    <w:rsid w:val="00AF08E1"/>
    <w:rsid w:val="00AF158D"/>
    <w:rsid w:val="00B0300A"/>
    <w:rsid w:val="00B44309"/>
    <w:rsid w:val="00B54393"/>
    <w:rsid w:val="00B65BAF"/>
    <w:rsid w:val="00BA0653"/>
    <w:rsid w:val="00C026F4"/>
    <w:rsid w:val="00C23AEB"/>
    <w:rsid w:val="00C44BD5"/>
    <w:rsid w:val="00C52612"/>
    <w:rsid w:val="00C54165"/>
    <w:rsid w:val="00C611A3"/>
    <w:rsid w:val="00C710E1"/>
    <w:rsid w:val="00C7163B"/>
    <w:rsid w:val="00C9494D"/>
    <w:rsid w:val="00CB7D41"/>
    <w:rsid w:val="00CC53DE"/>
    <w:rsid w:val="00D147C7"/>
    <w:rsid w:val="00D44033"/>
    <w:rsid w:val="00D455A5"/>
    <w:rsid w:val="00D71EBF"/>
    <w:rsid w:val="00D725B3"/>
    <w:rsid w:val="00DA151D"/>
    <w:rsid w:val="00DA35ED"/>
    <w:rsid w:val="00E172F0"/>
    <w:rsid w:val="00E559A0"/>
    <w:rsid w:val="00E6210D"/>
    <w:rsid w:val="00E7363E"/>
    <w:rsid w:val="00E823ED"/>
    <w:rsid w:val="00E879F8"/>
    <w:rsid w:val="00EA2115"/>
    <w:rsid w:val="00EA6D5A"/>
    <w:rsid w:val="00EB3E6A"/>
    <w:rsid w:val="00EC2628"/>
    <w:rsid w:val="00EC3C19"/>
    <w:rsid w:val="00ED7173"/>
    <w:rsid w:val="00EE5C87"/>
    <w:rsid w:val="00F04B35"/>
    <w:rsid w:val="00F1238D"/>
    <w:rsid w:val="00F16F3A"/>
    <w:rsid w:val="00F26708"/>
    <w:rsid w:val="00F47487"/>
    <w:rsid w:val="00F6680E"/>
    <w:rsid w:val="00F71040"/>
    <w:rsid w:val="00FC75C1"/>
    <w:rsid w:val="00FD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89C844"/>
  <w15:docId w15:val="{C6484183-6C6C-4A14-9A57-FFF91CA1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4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rsid w:val="00AA345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345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B1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8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862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57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7D65"/>
    <w:rPr>
      <w:rFonts w:ascii="Segoe UI" w:eastAsia="Calibri" w:hAnsi="Segoe UI" w:cs="Segoe UI"/>
      <w:sz w:val="18"/>
      <w:szCs w:val="18"/>
    </w:rPr>
  </w:style>
  <w:style w:type="paragraph" w:customStyle="1" w:styleId="ConsPlusNonformat">
    <w:name w:val="ConsPlusNonformat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Times New Roman"/>
      <w:sz w:val="20"/>
      <w:lang w:eastAsia="ru-RU"/>
    </w:rPr>
  </w:style>
  <w:style w:type="paragraph" w:customStyle="1" w:styleId="ConsNormal">
    <w:name w:val="ConsNormal"/>
    <w:rsid w:val="0018423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lang w:eastAsia="ru-RU"/>
    </w:rPr>
  </w:style>
  <w:style w:type="paragraph" w:customStyle="1" w:styleId="ConsPlusNormal">
    <w:name w:val="ConsPlusNormal"/>
    <w:rsid w:val="000748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73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363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73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363E"/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245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4955B4BA66C8E023CC8307870C90742999640A9BF84F672CF4432D7Fm3R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4955B4BA66C8E023CC8307870C90742999640A9BF84F672CF4432D7Fm3R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61763-CB06-4F53-8423-4098836B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4675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Долгин М.Э.</cp:lastModifiedBy>
  <cp:revision>4</cp:revision>
  <cp:lastPrinted>2022-02-22T13:35:00Z</cp:lastPrinted>
  <dcterms:created xsi:type="dcterms:W3CDTF">2023-10-27T12:59:00Z</dcterms:created>
  <dcterms:modified xsi:type="dcterms:W3CDTF">2023-10-27T13:01:00Z</dcterms:modified>
</cp:coreProperties>
</file>